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FF" w:rsidRPr="00F860AB" w:rsidRDefault="00DA69FF" w:rsidP="00F860AB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860AB">
        <w:rPr>
          <w:rFonts w:ascii="Times New Roman" w:hAnsi="Times New Roman"/>
          <w:b/>
          <w:sz w:val="24"/>
          <w:szCs w:val="24"/>
        </w:rPr>
        <w:t xml:space="preserve">Anexa nr. </w:t>
      </w:r>
      <w:r w:rsidR="008C76F8" w:rsidRPr="00F860AB">
        <w:rPr>
          <w:rFonts w:ascii="Times New Roman" w:hAnsi="Times New Roman"/>
          <w:b/>
          <w:sz w:val="24"/>
          <w:szCs w:val="24"/>
        </w:rPr>
        <w:t>10</w:t>
      </w:r>
    </w:p>
    <w:p w:rsidR="00DA69FF" w:rsidRPr="00F860AB" w:rsidRDefault="00DA69FF" w:rsidP="00DA69FF">
      <w:pPr>
        <w:pStyle w:val="NoSpacing"/>
        <w:jc w:val="right"/>
        <w:rPr>
          <w:rFonts w:ascii="Times New Roman" w:hAnsi="Times New Roman"/>
          <w:b/>
        </w:rPr>
      </w:pPr>
    </w:p>
    <w:p w:rsidR="00DA69FF" w:rsidRPr="00F860AB" w:rsidRDefault="00DA69FF" w:rsidP="00DA69FF">
      <w:pPr>
        <w:spacing w:line="360" w:lineRule="auto"/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MINISTERUL EDUCA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>IEI AL REPUBLICII MOLDOVA</w:t>
      </w:r>
    </w:p>
    <w:p w:rsidR="00DA69FF" w:rsidRPr="00F860AB" w:rsidRDefault="004F1A14" w:rsidP="00DA69FF">
      <w:pPr>
        <w:spacing w:line="360" w:lineRule="auto"/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UNIVERSITATEA</w:t>
      </w:r>
      <w:r w:rsidR="00FC758A" w:rsidRPr="00F860AB">
        <w:rPr>
          <w:rFonts w:ascii="Times New Roman" w:hAnsi="Times New Roman"/>
          <w:b/>
          <w:lang w:val="ro-RO"/>
        </w:rPr>
        <w:t xml:space="preserve"> DE STAT „ALECU RUSSO" DIN BĂL</w:t>
      </w:r>
      <w:r w:rsidR="00FC758A" w:rsidRPr="00F860AB">
        <w:rPr>
          <w:rFonts w:ascii="Cambria Math" w:hAnsi="Cambria Math" w:cs="Cambria Math"/>
          <w:b/>
          <w:lang w:val="ro-RO"/>
        </w:rPr>
        <w:t>Ț</w:t>
      </w:r>
      <w:r w:rsidR="00FC758A" w:rsidRPr="00F860AB">
        <w:rPr>
          <w:rFonts w:ascii="Times New Roman" w:hAnsi="Times New Roman"/>
          <w:b/>
          <w:lang w:val="ro-RO"/>
        </w:rPr>
        <w:t>I</w:t>
      </w:r>
    </w:p>
    <w:p w:rsidR="00DA69FF" w:rsidRPr="00F860AB" w:rsidRDefault="00DA69FF" w:rsidP="004F1A14">
      <w:pPr>
        <w:spacing w:line="360" w:lineRule="auto"/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FA</w:t>
      </w:r>
      <w:r w:rsidR="004F1A14" w:rsidRPr="00F860AB">
        <w:rPr>
          <w:rFonts w:ascii="Times New Roman" w:hAnsi="Times New Roman"/>
          <w:b/>
          <w:lang w:val="ro-RO"/>
        </w:rPr>
        <w:t>CULTATEA DE LITERE</w:t>
      </w:r>
    </w:p>
    <w:p w:rsidR="00DA69FF" w:rsidRPr="00F860AB" w:rsidRDefault="00DA69FF" w:rsidP="00DA69FF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COALA DOCTORALĂ</w:t>
      </w:r>
      <w:r w:rsidR="004F1A14" w:rsidRPr="00F860AB">
        <w:rPr>
          <w:rFonts w:ascii="Times New Roman" w:hAnsi="Times New Roman"/>
          <w:b/>
          <w:lang w:val="ro-RO"/>
        </w:rPr>
        <w:t xml:space="preserve"> FILOLOGIE</w:t>
      </w:r>
    </w:p>
    <w:p w:rsidR="00DA69FF" w:rsidRPr="00F860AB" w:rsidRDefault="00DA69FF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A69FF" w:rsidRDefault="00DA69FF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P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A69FF" w:rsidRPr="00F860AB" w:rsidRDefault="00DA69FF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A69FF" w:rsidRPr="00F860AB" w:rsidRDefault="00DA69FF" w:rsidP="00DA69F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860AB">
        <w:rPr>
          <w:rFonts w:ascii="Times New Roman" w:hAnsi="Times New Roman"/>
          <w:b/>
          <w:sz w:val="28"/>
          <w:szCs w:val="28"/>
          <w:lang w:val="ro-RO"/>
        </w:rPr>
        <w:t>REGULAMENTUL</w:t>
      </w:r>
    </w:p>
    <w:p w:rsidR="00FC758A" w:rsidRPr="00F860AB" w:rsidRDefault="004F1A14" w:rsidP="004F1A1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860AB">
        <w:rPr>
          <w:rFonts w:ascii="Cambria Math" w:hAnsi="Cambria Math" w:cs="Cambria Math"/>
          <w:b/>
          <w:sz w:val="28"/>
          <w:szCs w:val="28"/>
          <w:lang w:val="ro-RO"/>
        </w:rPr>
        <w:t>Ș</w:t>
      </w:r>
      <w:r w:rsidRPr="00F860AB">
        <w:rPr>
          <w:rFonts w:ascii="Times New Roman" w:hAnsi="Times New Roman"/>
          <w:b/>
          <w:sz w:val="28"/>
          <w:szCs w:val="28"/>
          <w:lang w:val="ro-RO"/>
        </w:rPr>
        <w:t>COLII DOCTORALE</w:t>
      </w:r>
    </w:p>
    <w:p w:rsidR="00DA69FF" w:rsidRPr="00F860AB" w:rsidRDefault="004F1A14" w:rsidP="004F1A14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860AB">
        <w:rPr>
          <w:rFonts w:ascii="Times New Roman" w:hAnsi="Times New Roman"/>
          <w:b/>
          <w:sz w:val="28"/>
          <w:szCs w:val="28"/>
          <w:lang w:val="ro-RO"/>
        </w:rPr>
        <w:t>FILOLOGIE</w:t>
      </w:r>
    </w:p>
    <w:p w:rsidR="00DA69FF" w:rsidRPr="00F860AB" w:rsidRDefault="00DA69FF" w:rsidP="00DA69FF">
      <w:pPr>
        <w:jc w:val="center"/>
        <w:rPr>
          <w:rFonts w:ascii="Times New Roman" w:hAnsi="Times New Roman"/>
          <w:lang w:val="ro-RO"/>
        </w:rPr>
      </w:pPr>
    </w:p>
    <w:p w:rsidR="0083508C" w:rsidRDefault="0083508C" w:rsidP="0083508C">
      <w:pPr>
        <w:spacing w:line="360" w:lineRule="auto"/>
        <w:jc w:val="center"/>
        <w:rPr>
          <w:rFonts w:ascii="Times New Roman" w:hAnsi="Times New Roman"/>
          <w:lang w:val="ro-RO"/>
        </w:rPr>
      </w:pPr>
    </w:p>
    <w:p w:rsidR="00987D6A" w:rsidRDefault="00987D6A" w:rsidP="0083508C">
      <w:pPr>
        <w:spacing w:line="360" w:lineRule="auto"/>
        <w:jc w:val="center"/>
        <w:rPr>
          <w:rFonts w:ascii="Times New Roman" w:hAnsi="Times New Roman"/>
          <w:lang w:val="ro-RO"/>
        </w:rPr>
      </w:pPr>
    </w:p>
    <w:p w:rsidR="00987D6A" w:rsidRPr="00F860AB" w:rsidRDefault="00987D6A" w:rsidP="0083508C">
      <w:pPr>
        <w:spacing w:line="36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83508C" w:rsidRPr="00F860AB" w:rsidRDefault="0083508C" w:rsidP="0083508C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F860AB">
        <w:rPr>
          <w:rFonts w:ascii="Times New Roman" w:hAnsi="Times New Roman"/>
          <w:sz w:val="28"/>
          <w:szCs w:val="28"/>
          <w:lang w:val="ro-RO"/>
        </w:rPr>
        <w:t xml:space="preserve">Aprobat în </w:t>
      </w:r>
      <w:r w:rsidRPr="00F860AB">
        <w:rPr>
          <w:sz w:val="28"/>
          <w:szCs w:val="28"/>
          <w:lang w:val="ro-RO"/>
        </w:rPr>
        <w:t>ș</w:t>
      </w:r>
      <w:r w:rsidRPr="00F860AB">
        <w:rPr>
          <w:rFonts w:ascii="Times New Roman" w:hAnsi="Times New Roman"/>
          <w:sz w:val="28"/>
          <w:szCs w:val="28"/>
          <w:lang w:val="ro-RO"/>
        </w:rPr>
        <w:t>edin</w:t>
      </w:r>
      <w:r w:rsidRPr="00F860AB">
        <w:rPr>
          <w:sz w:val="28"/>
          <w:szCs w:val="28"/>
          <w:lang w:val="ro-RO"/>
        </w:rPr>
        <w:t>ț</w:t>
      </w:r>
      <w:r w:rsidRPr="00F860AB">
        <w:rPr>
          <w:rFonts w:ascii="Times New Roman" w:hAnsi="Times New Roman"/>
          <w:sz w:val="28"/>
          <w:szCs w:val="28"/>
          <w:lang w:val="ro-RO"/>
        </w:rPr>
        <w:t xml:space="preserve">a Senatului </w:t>
      </w:r>
    </w:p>
    <w:p w:rsidR="0083508C" w:rsidRPr="00F860AB" w:rsidRDefault="0083508C" w:rsidP="0083508C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F860AB">
        <w:rPr>
          <w:rFonts w:ascii="Times New Roman" w:hAnsi="Times New Roman"/>
          <w:sz w:val="28"/>
          <w:szCs w:val="28"/>
          <w:lang w:val="ro-RO"/>
        </w:rPr>
        <w:t>Universită</w:t>
      </w:r>
      <w:r w:rsidRPr="00F860AB">
        <w:rPr>
          <w:sz w:val="28"/>
          <w:szCs w:val="28"/>
          <w:lang w:val="ro-RO"/>
        </w:rPr>
        <w:t>ț</w:t>
      </w:r>
      <w:r w:rsidRPr="00F860AB">
        <w:rPr>
          <w:rFonts w:ascii="Times New Roman" w:hAnsi="Times New Roman"/>
          <w:sz w:val="28"/>
          <w:szCs w:val="28"/>
          <w:lang w:val="ro-RO"/>
        </w:rPr>
        <w:t>ii de Stat ”Alecu Russo” din Băl</w:t>
      </w:r>
      <w:r w:rsidRPr="00F860AB">
        <w:rPr>
          <w:sz w:val="28"/>
          <w:szCs w:val="28"/>
          <w:lang w:val="ro-RO"/>
        </w:rPr>
        <w:t>ț</w:t>
      </w:r>
      <w:r w:rsidRPr="00F860AB">
        <w:rPr>
          <w:rFonts w:ascii="Times New Roman" w:hAnsi="Times New Roman"/>
          <w:sz w:val="28"/>
          <w:szCs w:val="28"/>
          <w:lang w:val="ro-RO"/>
        </w:rPr>
        <w:t xml:space="preserve">i </w:t>
      </w:r>
    </w:p>
    <w:p w:rsidR="0083508C" w:rsidRPr="00F860AB" w:rsidRDefault="0083508C" w:rsidP="0083508C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F860AB">
        <w:rPr>
          <w:rFonts w:ascii="Times New Roman" w:hAnsi="Times New Roman"/>
          <w:sz w:val="28"/>
          <w:szCs w:val="28"/>
          <w:lang w:val="ro-RO"/>
        </w:rPr>
        <w:t>din 2</w:t>
      </w:r>
      <w:r w:rsidR="00F860AB">
        <w:rPr>
          <w:rFonts w:ascii="Times New Roman" w:hAnsi="Times New Roman"/>
          <w:sz w:val="28"/>
          <w:szCs w:val="28"/>
          <w:lang w:val="ro-RO"/>
        </w:rPr>
        <w:t>4</w:t>
      </w:r>
      <w:r w:rsidRPr="00F860AB">
        <w:rPr>
          <w:rFonts w:ascii="Times New Roman" w:hAnsi="Times New Roman"/>
          <w:sz w:val="28"/>
          <w:szCs w:val="28"/>
          <w:lang w:val="ro-RO"/>
        </w:rPr>
        <w:t xml:space="preserve"> iunie 2015</w:t>
      </w:r>
    </w:p>
    <w:p w:rsidR="0083508C" w:rsidRPr="00F860AB" w:rsidRDefault="0083508C" w:rsidP="0083508C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F860AB">
        <w:rPr>
          <w:rFonts w:ascii="Times New Roman" w:hAnsi="Times New Roman"/>
          <w:sz w:val="28"/>
          <w:szCs w:val="28"/>
          <w:lang w:val="ro-RO"/>
        </w:rPr>
        <w:t>Rector, Gheorghe Popa</w:t>
      </w:r>
    </w:p>
    <w:p w:rsidR="0083508C" w:rsidRPr="00F860AB" w:rsidRDefault="0083508C" w:rsidP="0083508C">
      <w:pPr>
        <w:spacing w:line="360" w:lineRule="auto"/>
        <w:jc w:val="right"/>
        <w:rPr>
          <w:rFonts w:ascii="Times New Roman" w:hAnsi="Times New Roman"/>
          <w:sz w:val="28"/>
          <w:szCs w:val="28"/>
          <w:lang w:val="ro-RO"/>
        </w:rPr>
      </w:pPr>
      <w:r w:rsidRPr="00F860AB">
        <w:rPr>
          <w:rFonts w:ascii="Times New Roman" w:hAnsi="Times New Roman"/>
          <w:sz w:val="28"/>
          <w:szCs w:val="28"/>
          <w:lang w:val="ro-RO"/>
        </w:rPr>
        <w:t>__________________</w:t>
      </w:r>
    </w:p>
    <w:p w:rsidR="00DA69FF" w:rsidRPr="00F860AB" w:rsidRDefault="00DA69FF" w:rsidP="0083508C">
      <w:pPr>
        <w:tabs>
          <w:tab w:val="left" w:pos="6415"/>
        </w:tabs>
        <w:rPr>
          <w:rFonts w:ascii="Times New Roman" w:hAnsi="Times New Roman"/>
          <w:lang w:val="ro-RO"/>
        </w:rPr>
      </w:pPr>
    </w:p>
    <w:p w:rsidR="004E0A80" w:rsidRDefault="004E0A80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F860AB" w:rsidRPr="00F860AB" w:rsidRDefault="00F860AB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4E0A80" w:rsidRPr="00F860AB" w:rsidRDefault="004E0A80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4E0A80" w:rsidRPr="00F860AB" w:rsidRDefault="004E0A80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4E0A80" w:rsidRPr="00F860AB" w:rsidRDefault="004E0A80" w:rsidP="00DA69FF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DA69FF" w:rsidRPr="00F860AB" w:rsidRDefault="004F1A14" w:rsidP="00DA69FF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860AB">
        <w:rPr>
          <w:rFonts w:ascii="Times New Roman" w:hAnsi="Times New Roman"/>
          <w:b/>
          <w:sz w:val="28"/>
          <w:szCs w:val="28"/>
          <w:lang w:val="ro-RO"/>
        </w:rPr>
        <w:t>Băl</w:t>
      </w:r>
      <w:r w:rsidRPr="00F860AB">
        <w:rPr>
          <w:rFonts w:ascii="Cambria Math" w:hAnsi="Cambria Math" w:cs="Cambria Math"/>
          <w:b/>
          <w:sz w:val="28"/>
          <w:szCs w:val="28"/>
          <w:lang w:val="ro-RO"/>
        </w:rPr>
        <w:t>ț</w:t>
      </w:r>
      <w:r w:rsidRPr="00F860AB">
        <w:rPr>
          <w:rFonts w:ascii="Times New Roman" w:hAnsi="Times New Roman"/>
          <w:b/>
          <w:sz w:val="28"/>
          <w:szCs w:val="28"/>
          <w:lang w:val="ro-RO"/>
        </w:rPr>
        <w:t>i</w:t>
      </w:r>
      <w:r w:rsidR="00FC758A" w:rsidRPr="00F860AB">
        <w:rPr>
          <w:rFonts w:ascii="Times New Roman" w:hAnsi="Times New Roman"/>
          <w:b/>
          <w:sz w:val="28"/>
          <w:szCs w:val="28"/>
          <w:lang w:val="ro-RO"/>
        </w:rPr>
        <w:t xml:space="preserve">, </w:t>
      </w:r>
      <w:r w:rsidR="00DA69FF" w:rsidRPr="00F860AB">
        <w:rPr>
          <w:rFonts w:ascii="Times New Roman" w:hAnsi="Times New Roman"/>
          <w:b/>
          <w:sz w:val="28"/>
          <w:szCs w:val="28"/>
          <w:lang w:val="ro-RO"/>
        </w:rPr>
        <w:t>2015</w:t>
      </w:r>
    </w:p>
    <w:p w:rsidR="00DA69FF" w:rsidRPr="00F860AB" w:rsidRDefault="00F860AB" w:rsidP="00DA69FF">
      <w:pPr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br w:type="page"/>
      </w:r>
      <w:r w:rsidR="004E0A80" w:rsidRPr="00F860AB">
        <w:rPr>
          <w:rFonts w:ascii="Times New Roman" w:hAnsi="Times New Roman"/>
          <w:b/>
          <w:lang w:val="ro-RO"/>
        </w:rPr>
        <w:lastRenderedPageBreak/>
        <w:t>CUPRINS</w:t>
      </w:r>
    </w:p>
    <w:p w:rsidR="004E0A80" w:rsidRPr="00F860AB" w:rsidRDefault="004E0A80" w:rsidP="00DA69FF">
      <w:pPr>
        <w:jc w:val="center"/>
        <w:rPr>
          <w:rFonts w:ascii="Times New Roman" w:hAnsi="Times New Roman"/>
          <w:b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I. PREAMBUL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4F1A14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II. ORGANIZAREA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III.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U</w:t>
      </w:r>
      <w:r w:rsidR="004F1A14" w:rsidRPr="00F860AB">
        <w:rPr>
          <w:rFonts w:ascii="Times New Roman" w:hAnsi="Times New Roman"/>
          <w:lang w:val="ro-RO"/>
        </w:rPr>
        <w:t>RAREA STUDIILOR DOCTORALE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IV. DISPOZI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FINALE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PREAMBUL</w:t>
      </w: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1.</w:t>
      </w:r>
      <w:r w:rsidR="00DA69FF" w:rsidRPr="00F860AB">
        <w:rPr>
          <w:rFonts w:ascii="Times New Roman" w:hAnsi="Times New Roman"/>
          <w:lang w:val="ro-RO"/>
        </w:rPr>
        <w:t xml:space="preserve"> (1) Regulamentul 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="004F1A14" w:rsidRPr="00F860AB">
        <w:rPr>
          <w:rFonts w:ascii="Times New Roman" w:hAnsi="Times New Roman"/>
          <w:lang w:val="ro-RO"/>
        </w:rPr>
        <w:t>colii doctorale de filologie din Facultatea de Litere</w:t>
      </w:r>
      <w:r w:rsidR="00DA69FF" w:rsidRPr="00F860AB">
        <w:rPr>
          <w:rFonts w:ascii="Times New Roman" w:hAnsi="Times New Roman"/>
          <w:lang w:val="ro-RO"/>
        </w:rPr>
        <w:t xml:space="preserve"> a Universită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 </w:t>
      </w:r>
      <w:r w:rsidR="00FC758A" w:rsidRPr="00F860AB">
        <w:rPr>
          <w:rFonts w:ascii="Times New Roman" w:hAnsi="Times New Roman"/>
          <w:lang w:val="ro-RO"/>
        </w:rPr>
        <w:t>de Stat ,,Alecu Russo” din</w:t>
      </w:r>
      <w:r w:rsidR="004F1A14" w:rsidRPr="00F860AB">
        <w:rPr>
          <w:rFonts w:ascii="Times New Roman" w:hAnsi="Times New Roman"/>
          <w:lang w:val="ro-RO"/>
        </w:rPr>
        <w:t xml:space="preserve"> Băl</w:t>
      </w:r>
      <w:r w:rsidR="004F1A14" w:rsidRPr="00F860AB">
        <w:rPr>
          <w:rFonts w:ascii="Cambria Math" w:hAnsi="Cambria Math" w:cs="Cambria Math"/>
          <w:lang w:val="ro-RO"/>
        </w:rPr>
        <w:t>ț</w:t>
      </w:r>
      <w:r w:rsidR="004F1A14" w:rsidRPr="00F860AB">
        <w:rPr>
          <w:rFonts w:ascii="Times New Roman" w:hAnsi="Times New Roman"/>
          <w:lang w:val="ro-RO"/>
        </w:rPr>
        <w:t>i (,,USARB</w:t>
      </w:r>
      <w:r w:rsidR="00DA69FF" w:rsidRPr="00F860AB">
        <w:rPr>
          <w:rFonts w:ascii="Times New Roman" w:hAnsi="Times New Roman"/>
          <w:lang w:val="ro-RO"/>
        </w:rPr>
        <w:t>”), în calitate de institu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 organizatoare de studii universita</w:t>
      </w:r>
      <w:r w:rsidR="004F1A14" w:rsidRPr="00F860AB">
        <w:rPr>
          <w:rFonts w:ascii="Times New Roman" w:hAnsi="Times New Roman"/>
          <w:lang w:val="ro-RO"/>
        </w:rPr>
        <w:t>re de doctorat, se întemeiază</w:t>
      </w:r>
      <w:r w:rsidR="00DA69FF" w:rsidRPr="00F860AB">
        <w:rPr>
          <w:rFonts w:ascii="Times New Roman" w:hAnsi="Times New Roman"/>
          <w:lang w:val="ro-RO"/>
        </w:rPr>
        <w:t xml:space="preserve"> pe Codul Educa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iei al Republicii Moldova nr.152/17.07.2014, cu modificările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completările ulterioare (numit în continuare ,,Codul”), Regulamentul privind organizarea studiilor superioare de doctorat, Ciclul III (,,Regulament”), aprobat prin HG nr. 1107/2014, pe Carta Universită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 </w:t>
      </w:r>
      <w:r w:rsidR="00FC758A" w:rsidRPr="00F860AB">
        <w:rPr>
          <w:rFonts w:ascii="Times New Roman" w:hAnsi="Times New Roman"/>
          <w:lang w:val="ro-RO"/>
        </w:rPr>
        <w:t xml:space="preserve">de Stat ,,Alecu Russo” din </w:t>
      </w:r>
      <w:r w:rsidR="004F1A14" w:rsidRPr="00F860AB">
        <w:rPr>
          <w:rFonts w:ascii="Times New Roman" w:hAnsi="Times New Roman"/>
          <w:lang w:val="ro-RO"/>
        </w:rPr>
        <w:t>Băl</w:t>
      </w:r>
      <w:r w:rsidR="004F1A14" w:rsidRPr="00F860AB">
        <w:rPr>
          <w:rFonts w:ascii="Cambria Math" w:hAnsi="Cambria Math" w:cs="Cambria Math"/>
          <w:lang w:val="ro-RO"/>
        </w:rPr>
        <w:t>ț</w:t>
      </w:r>
      <w:r w:rsidR="004F1A14" w:rsidRPr="00F860AB">
        <w:rPr>
          <w:rFonts w:ascii="Times New Roman" w:hAnsi="Times New Roman"/>
          <w:lang w:val="ro-RO"/>
        </w:rPr>
        <w:t>i</w:t>
      </w:r>
      <w:r w:rsidR="00DA69FF" w:rsidRPr="00F860AB">
        <w:rPr>
          <w:rFonts w:ascii="Times New Roman" w:hAnsi="Times New Roman"/>
          <w:lang w:val="ro-RO"/>
        </w:rPr>
        <w:t xml:space="preserve"> (,,Carta”)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pe Regulamentul institu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ional de organizare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func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ionare a </w:t>
      </w:r>
      <w:r w:rsidR="004F1A14" w:rsidRPr="00F860AB">
        <w:rPr>
          <w:rFonts w:ascii="Times New Roman" w:hAnsi="Times New Roman"/>
          <w:lang w:val="ro-RO"/>
        </w:rPr>
        <w:t>programelor de studii de doctorat în USARB</w:t>
      </w:r>
      <w:r w:rsidR="00FC758A" w:rsidRPr="00F860AB">
        <w:rPr>
          <w:rFonts w:ascii="Times New Roman" w:hAnsi="Times New Roman"/>
          <w:lang w:val="ro-RO"/>
        </w:rPr>
        <w:t xml:space="preserve"> („</w:t>
      </w:r>
      <w:r w:rsidR="00DA69FF" w:rsidRPr="00F860AB">
        <w:rPr>
          <w:rFonts w:ascii="Times New Roman" w:hAnsi="Times New Roman"/>
          <w:lang w:val="ro-RO"/>
        </w:rPr>
        <w:t>Regulam</w:t>
      </w:r>
      <w:r w:rsidR="004F1A14" w:rsidRPr="00F860AB">
        <w:rPr>
          <w:rFonts w:ascii="Times New Roman" w:hAnsi="Times New Roman"/>
          <w:lang w:val="ro-RO"/>
        </w:rPr>
        <w:t>entul USARB</w:t>
      </w:r>
      <w:r w:rsidR="00DA69FF" w:rsidRPr="00F860AB">
        <w:rPr>
          <w:rFonts w:ascii="Times New Roman" w:hAnsi="Times New Roman"/>
          <w:lang w:val="ro-RO"/>
        </w:rPr>
        <w:t>”).</w:t>
      </w: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</w:p>
    <w:p w:rsidR="004E0A80" w:rsidRPr="00F860AB" w:rsidRDefault="004E0A80" w:rsidP="009F25D7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II.</w:t>
      </w:r>
      <w:r w:rsidR="00DA69FF" w:rsidRPr="00F860AB">
        <w:rPr>
          <w:rFonts w:ascii="Times New Roman" w:hAnsi="Times New Roman"/>
          <w:b/>
          <w:lang w:val="ro-RO"/>
        </w:rPr>
        <w:t xml:space="preserve"> ORGANI</w:t>
      </w:r>
      <w:r w:rsidR="0044518E" w:rsidRPr="00F860AB">
        <w:rPr>
          <w:rFonts w:ascii="Times New Roman" w:hAnsi="Times New Roman"/>
          <w:b/>
          <w:lang w:val="ro-RO"/>
        </w:rPr>
        <w:t xml:space="preserve">ZAREA </w:t>
      </w:r>
      <w:r w:rsidR="0044518E" w:rsidRPr="00F860AB">
        <w:rPr>
          <w:rFonts w:ascii="Cambria Math" w:hAnsi="Cambria Math" w:cs="Cambria Math"/>
          <w:b/>
          <w:lang w:val="ro-RO"/>
        </w:rPr>
        <w:t>Ș</w:t>
      </w:r>
      <w:r w:rsidR="0044518E" w:rsidRPr="00F860AB">
        <w:rPr>
          <w:rFonts w:ascii="Times New Roman" w:hAnsi="Times New Roman"/>
          <w:b/>
          <w:lang w:val="ro-RO"/>
        </w:rPr>
        <w:t>COLII DOCTORALE</w:t>
      </w:r>
      <w:r w:rsidR="004F1A14" w:rsidRPr="00F860AB">
        <w:rPr>
          <w:rFonts w:ascii="Times New Roman" w:hAnsi="Times New Roman"/>
          <w:b/>
          <w:lang w:val="ro-RO"/>
        </w:rPr>
        <w:t xml:space="preserve"> FILOLOGIE</w:t>
      </w:r>
    </w:p>
    <w:p w:rsidR="00DA69FF" w:rsidRPr="00F860AB" w:rsidRDefault="004F1A14" w:rsidP="009F25D7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 xml:space="preserve">DIN </w:t>
      </w:r>
      <w:r w:rsidR="00DA69FF" w:rsidRPr="00F860AB">
        <w:rPr>
          <w:rFonts w:ascii="Times New Roman" w:hAnsi="Times New Roman"/>
          <w:b/>
          <w:lang w:val="ro-RO"/>
        </w:rPr>
        <w:t>FA</w:t>
      </w:r>
      <w:r w:rsidRPr="00F860AB">
        <w:rPr>
          <w:rFonts w:ascii="Times New Roman" w:hAnsi="Times New Roman"/>
          <w:b/>
          <w:lang w:val="ro-RO"/>
        </w:rPr>
        <w:t>CULTATEA DE LITERE</w:t>
      </w:r>
    </w:p>
    <w:p w:rsidR="004E0A80" w:rsidRPr="00F860AB" w:rsidRDefault="004E0A80" w:rsidP="009F25D7">
      <w:pPr>
        <w:jc w:val="both"/>
        <w:rPr>
          <w:rFonts w:ascii="Times New Roman" w:hAnsi="Times New Roman"/>
          <w:b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 xml:space="preserve">coala Doctorală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 xml:space="preserve">i Consiliul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colii Doctorale</w:t>
      </w: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2.</w:t>
      </w:r>
      <w:r w:rsidR="00DA69FF" w:rsidRPr="00F860AB">
        <w:rPr>
          <w:rFonts w:ascii="Times New Roman" w:hAnsi="Times New Roman"/>
          <w:lang w:val="ro-RO"/>
        </w:rPr>
        <w:t xml:space="preserve"> (1) În Universitatea </w:t>
      </w:r>
      <w:r w:rsidR="004F1A14" w:rsidRPr="00F860AB">
        <w:rPr>
          <w:rFonts w:ascii="Times New Roman" w:hAnsi="Times New Roman"/>
          <w:lang w:val="ro-RO"/>
        </w:rPr>
        <w:t>de Stat „Alecu Russo</w:t>
      </w:r>
      <w:r w:rsidR="00DA69FF" w:rsidRPr="00F860AB">
        <w:rPr>
          <w:rFonts w:ascii="Times New Roman" w:hAnsi="Times New Roman"/>
          <w:lang w:val="ro-RO"/>
        </w:rPr>
        <w:t xml:space="preserve">”, studiile universitare de doctorat sunt organizate în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 doctorale</w:t>
      </w:r>
      <w:r w:rsidR="0044518E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acreditate sau autorizate provizoriu. Institu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ia organizatoare de studii universitare de doctorat Universitatea </w:t>
      </w:r>
      <w:r w:rsidR="004F1A14" w:rsidRPr="00F860AB">
        <w:rPr>
          <w:rFonts w:ascii="Times New Roman" w:hAnsi="Times New Roman"/>
          <w:lang w:val="ro-RO"/>
        </w:rPr>
        <w:t>de Stat “Alecu Russo</w:t>
      </w:r>
      <w:r w:rsidR="00DA69FF" w:rsidRPr="00F860AB">
        <w:rPr>
          <w:rFonts w:ascii="Times New Roman" w:hAnsi="Times New Roman"/>
          <w:lang w:val="ro-RO"/>
        </w:rPr>
        <w:t>” oferă sprijinul institu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ional, administrativ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logistic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colilor doctorale subordonate. Organizarea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func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ionarea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</w:t>
      </w:r>
      <w:r w:rsidR="004F1A14" w:rsidRPr="00F860AB">
        <w:rPr>
          <w:rFonts w:ascii="Times New Roman" w:hAnsi="Times New Roman"/>
          <w:lang w:val="ro-RO"/>
        </w:rPr>
        <w:t xml:space="preserve"> de Filologie</w:t>
      </w:r>
      <w:r w:rsidR="00DA69FF" w:rsidRPr="00F860AB">
        <w:rPr>
          <w:rFonts w:ascii="Times New Roman" w:hAnsi="Times New Roman"/>
          <w:lang w:val="ro-RO"/>
        </w:rPr>
        <w:t>, pr</w:t>
      </w:r>
      <w:r w:rsidR="004F1A14" w:rsidRPr="00F860AB">
        <w:rPr>
          <w:rFonts w:ascii="Times New Roman" w:hAnsi="Times New Roman"/>
          <w:lang w:val="ro-RO"/>
        </w:rPr>
        <w:t xml:space="preserve">ecum 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="004F1A14" w:rsidRPr="00F860AB">
        <w:rPr>
          <w:rFonts w:ascii="Times New Roman" w:hAnsi="Times New Roman"/>
          <w:lang w:val="ro-RO"/>
        </w:rPr>
        <w:t xml:space="preserve">i a </w:t>
      </w:r>
      <w:r w:rsidR="00FC758A" w:rsidRPr="00F860AB">
        <w:rPr>
          <w:rFonts w:ascii="Times New Roman" w:hAnsi="Times New Roman"/>
          <w:lang w:val="ro-RO"/>
        </w:rPr>
        <w:t xml:space="preserve">Consiliului </w:t>
      </w:r>
      <w:r w:rsidR="00FC758A" w:rsidRPr="00F860AB">
        <w:rPr>
          <w:rFonts w:ascii="Cambria Math" w:hAnsi="Cambria Math" w:cs="Cambria Math"/>
          <w:lang w:val="ro-RO"/>
        </w:rPr>
        <w:t>Ș</w:t>
      </w:r>
      <w:r w:rsidR="00FC758A" w:rsidRPr="00F860AB">
        <w:rPr>
          <w:rFonts w:ascii="Times New Roman" w:hAnsi="Times New Roman"/>
          <w:lang w:val="ro-RO"/>
        </w:rPr>
        <w:t>colii Doctorale, su</w:t>
      </w:r>
      <w:r w:rsidR="00DA69FF" w:rsidRPr="00F860AB">
        <w:rPr>
          <w:rFonts w:ascii="Times New Roman" w:hAnsi="Times New Roman"/>
          <w:lang w:val="ro-RO"/>
        </w:rPr>
        <w:t>nt reglementate pri</w:t>
      </w:r>
      <w:r w:rsidR="004F1A14" w:rsidRPr="00F860AB">
        <w:rPr>
          <w:rFonts w:ascii="Times New Roman" w:hAnsi="Times New Roman"/>
          <w:lang w:val="ro-RO"/>
        </w:rPr>
        <w:t>n Regulamentul institutional al USARB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(2)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coala doctorală se organizează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ionează în cadrul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iei organizatoare de studii universitare de doctorat în cazul prezen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ei a cel pu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 zece c</w:t>
      </w:r>
      <w:r w:rsidR="004F1A14" w:rsidRPr="00F860AB">
        <w:rPr>
          <w:rFonts w:ascii="Times New Roman" w:hAnsi="Times New Roman"/>
          <w:lang w:val="ro-RO"/>
        </w:rPr>
        <w:t>onducători de doctorat. Efectivul</w:t>
      </w:r>
      <w:r w:rsidR="00FC758A" w:rsidRPr="00F860AB">
        <w:rPr>
          <w:rFonts w:ascii="Times New Roman" w:hAnsi="Times New Roman"/>
          <w:lang w:val="ro-RO"/>
        </w:rPr>
        <w:t>ui</w:t>
      </w:r>
      <w:r w:rsidR="004F1A14" w:rsidRPr="00F860AB">
        <w:rPr>
          <w:rFonts w:ascii="Times New Roman" w:hAnsi="Times New Roman"/>
          <w:lang w:val="ro-RO"/>
        </w:rPr>
        <w:t xml:space="preserve"> de conducători de doctorat ai 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</w:t>
      </w:r>
      <w:r w:rsidR="004F1A14" w:rsidRPr="00F860AB">
        <w:rPr>
          <w:rFonts w:ascii="Times New Roman" w:hAnsi="Times New Roman"/>
          <w:lang w:val="ro-RO"/>
        </w:rPr>
        <w:t xml:space="preserve"> de filologie</w:t>
      </w:r>
      <w:r w:rsidRPr="00F860AB">
        <w:rPr>
          <w:rFonts w:ascii="Times New Roman" w:hAnsi="Times New Roman"/>
          <w:lang w:val="ro-RO"/>
        </w:rPr>
        <w:t xml:space="preserve"> i se pot afilia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al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 cercetători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i/sau cadre di</w:t>
      </w:r>
      <w:r w:rsidR="004F1A14" w:rsidRPr="00F860AB">
        <w:rPr>
          <w:rFonts w:ascii="Times New Roman" w:hAnsi="Times New Roman"/>
          <w:lang w:val="ro-RO"/>
        </w:rPr>
        <w:t xml:space="preserve">dactice, </w:t>
      </w:r>
      <w:r w:rsidR="0044518E" w:rsidRPr="00F860AB">
        <w:rPr>
          <w:rFonts w:ascii="Times New Roman" w:hAnsi="Times New Roman"/>
          <w:lang w:val="ro-RO"/>
        </w:rPr>
        <w:t>angaja</w:t>
      </w:r>
      <w:r w:rsidR="0044518E" w:rsidRPr="00F860AB">
        <w:rPr>
          <w:rFonts w:ascii="Cambria Math" w:hAnsi="Cambria Math" w:cs="Cambria Math"/>
          <w:lang w:val="ro-RO"/>
        </w:rPr>
        <w:t>ț</w:t>
      </w:r>
      <w:r w:rsidR="0044518E" w:rsidRPr="00F860AB">
        <w:rPr>
          <w:rFonts w:ascii="Times New Roman" w:hAnsi="Times New Roman"/>
          <w:lang w:val="ro-RO"/>
        </w:rPr>
        <w:t>i</w:t>
      </w:r>
      <w:r w:rsidR="00987D6A">
        <w:rPr>
          <w:rFonts w:ascii="Times New Roman" w:hAnsi="Times New Roman"/>
          <w:lang w:val="ro-RO"/>
        </w:rPr>
        <w:t xml:space="preserve"> </w:t>
      </w:r>
      <w:r w:rsidR="004F1A14" w:rsidRPr="00F860AB">
        <w:rPr>
          <w:rFonts w:ascii="Times New Roman" w:hAnsi="Times New Roman"/>
          <w:lang w:val="ro-RO"/>
        </w:rPr>
        <w:t>în activită</w:t>
      </w:r>
      <w:r w:rsidR="004F1A14" w:rsidRPr="00F860AB">
        <w:rPr>
          <w:rFonts w:ascii="Cambria Math" w:hAnsi="Cambria Math" w:cs="Cambria Math"/>
          <w:lang w:val="ro-RO"/>
        </w:rPr>
        <w:t>ț</w:t>
      </w:r>
      <w:r w:rsidR="004F1A14" w:rsidRPr="00F860AB">
        <w:rPr>
          <w:rFonts w:ascii="Times New Roman" w:hAnsi="Times New Roman"/>
          <w:lang w:val="ro-RO"/>
        </w:rPr>
        <w:t xml:space="preserve">i de cercetare 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="004F1A14" w:rsidRPr="00F860AB">
        <w:rPr>
          <w:rFonts w:ascii="Times New Roman" w:hAnsi="Times New Roman"/>
          <w:lang w:val="ro-RO"/>
        </w:rPr>
        <w:t xml:space="preserve">i didactice din </w:t>
      </w:r>
      <w:r w:rsidR="004F1A14" w:rsidRPr="00F860AB">
        <w:rPr>
          <w:rFonts w:ascii="Cambria Math" w:hAnsi="Cambria Math" w:cs="Cambria Math"/>
          <w:lang w:val="ro-RO"/>
        </w:rPr>
        <w:t>ț</w:t>
      </w:r>
      <w:r w:rsidR="004F1A14" w:rsidRPr="00F860AB">
        <w:rPr>
          <w:rFonts w:ascii="Times New Roman" w:hAnsi="Times New Roman"/>
          <w:lang w:val="ro-RO"/>
        </w:rPr>
        <w:t>ară sau din străinătate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4F1A14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Înfiin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area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</w:t>
      </w:r>
      <w:r w:rsidRPr="00F860AB">
        <w:rPr>
          <w:rFonts w:ascii="Times New Roman" w:hAnsi="Times New Roman"/>
          <w:lang w:val="ro-RO"/>
        </w:rPr>
        <w:t>i</w:t>
      </w:r>
      <w:r w:rsidR="00DA69FF" w:rsidRPr="00F860AB">
        <w:rPr>
          <w:rFonts w:ascii="Times New Roman" w:hAnsi="Times New Roman"/>
          <w:lang w:val="ro-RO"/>
        </w:rPr>
        <w:t xml:space="preserve"> doctor</w:t>
      </w:r>
      <w:r w:rsidRPr="00F860AB">
        <w:rPr>
          <w:rFonts w:ascii="Times New Roman" w:hAnsi="Times New Roman"/>
          <w:lang w:val="ro-RO"/>
        </w:rPr>
        <w:t xml:space="preserve">ale este propusă de Rectorul USARB, este avizată de Senatul USARB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este aprobată de Consiliul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 al USARB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(4)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coala doctorală este condusă de directorul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 Consiliul</w:t>
      </w:r>
      <w:r w:rsidR="004F1A14" w:rsidRPr="00F860AB">
        <w:rPr>
          <w:rFonts w:ascii="Times New Roman" w:hAnsi="Times New Roman"/>
          <w:lang w:val="ro-RO"/>
        </w:rPr>
        <w:t xml:space="preserve"> 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="004F1A14" w:rsidRPr="00F860AB">
        <w:rPr>
          <w:rFonts w:ascii="Times New Roman" w:hAnsi="Times New Roman"/>
          <w:lang w:val="ro-RO"/>
        </w:rPr>
        <w:t>colii doctorale (,,C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D”), cu un mandat de 5 ani. </w:t>
      </w:r>
      <w:r w:rsidR="004F1A14" w:rsidRPr="00F860AB">
        <w:rPr>
          <w:rFonts w:ascii="Times New Roman" w:hAnsi="Times New Roman"/>
          <w:lang w:val="ro-RO"/>
        </w:rPr>
        <w:t>Func</w:t>
      </w:r>
      <w:r w:rsidR="004F1A14" w:rsidRPr="00F860AB">
        <w:rPr>
          <w:rFonts w:ascii="Cambria Math" w:hAnsi="Cambria Math" w:cs="Cambria Math"/>
          <w:lang w:val="ro-RO"/>
        </w:rPr>
        <w:t>ț</w:t>
      </w:r>
      <w:r w:rsidR="004F1A14" w:rsidRPr="00F860AB">
        <w:rPr>
          <w:rFonts w:ascii="Times New Roman" w:hAnsi="Times New Roman"/>
          <w:lang w:val="ro-RO"/>
        </w:rPr>
        <w:t>ia de Director al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este asimilat</w:t>
      </w:r>
      <w:r w:rsidR="004F1A14" w:rsidRPr="00F860AB">
        <w:rPr>
          <w:rFonts w:ascii="Times New Roman" w:hAnsi="Times New Roman"/>
          <w:lang w:val="ro-RO"/>
        </w:rPr>
        <w:t>ă func</w:t>
      </w:r>
      <w:r w:rsidR="004F1A14" w:rsidRPr="00F860AB">
        <w:rPr>
          <w:rFonts w:ascii="Cambria Math" w:hAnsi="Cambria Math" w:cs="Cambria Math"/>
          <w:lang w:val="ro-RO"/>
        </w:rPr>
        <w:t>ț</w:t>
      </w:r>
      <w:r w:rsidR="004F1A14" w:rsidRPr="00F860AB">
        <w:rPr>
          <w:rFonts w:ascii="Times New Roman" w:hAnsi="Times New Roman"/>
          <w:lang w:val="ro-RO"/>
        </w:rPr>
        <w:t>iei de director</w:t>
      </w:r>
      <w:r w:rsidRPr="00F860AB">
        <w:rPr>
          <w:rFonts w:ascii="Times New Roman" w:hAnsi="Times New Roman"/>
          <w:lang w:val="ro-RO"/>
        </w:rPr>
        <w:t xml:space="preserve"> de departament</w:t>
      </w:r>
      <w:r w:rsidR="004F1A14" w:rsidRPr="00F860AB">
        <w:rPr>
          <w:rFonts w:ascii="Times New Roman" w:hAnsi="Times New Roman"/>
          <w:lang w:val="ro-RO"/>
        </w:rPr>
        <w:t>, directorul fiind din oficiu membru al C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 Consiliu</w:t>
      </w:r>
      <w:r w:rsidR="004F1A14" w:rsidRPr="00F860AB">
        <w:rPr>
          <w:rFonts w:ascii="Times New Roman" w:hAnsi="Times New Roman"/>
          <w:lang w:val="ro-RO"/>
        </w:rPr>
        <w:t xml:space="preserve">l </w:t>
      </w:r>
      <w:r w:rsidR="004F1A14" w:rsidRPr="00F860AB">
        <w:rPr>
          <w:rFonts w:ascii="Cambria Math" w:hAnsi="Cambria Math" w:cs="Cambria Math"/>
          <w:lang w:val="ro-RO"/>
        </w:rPr>
        <w:t>ș</w:t>
      </w:r>
      <w:r w:rsidR="004F1A14" w:rsidRPr="00F860AB">
        <w:rPr>
          <w:rFonts w:ascii="Times New Roman" w:hAnsi="Times New Roman"/>
          <w:lang w:val="ro-RO"/>
        </w:rPr>
        <w:t>colii doctorale este asimilabil</w:t>
      </w:r>
      <w:r w:rsidR="00FC758A" w:rsidRPr="00F860AB">
        <w:rPr>
          <w:rFonts w:ascii="Times New Roman" w:hAnsi="Times New Roman"/>
          <w:lang w:val="ro-RO"/>
        </w:rPr>
        <w:t xml:space="preserve"> ierarhic</w:t>
      </w:r>
      <w:r w:rsidRPr="00F860AB">
        <w:rPr>
          <w:rFonts w:ascii="Times New Roman" w:hAnsi="Times New Roman"/>
          <w:lang w:val="ro-RO"/>
        </w:rPr>
        <w:t xml:space="preserve"> consiliului</w:t>
      </w:r>
      <w:r w:rsidR="004F1A14" w:rsidRPr="00F860AB">
        <w:rPr>
          <w:rFonts w:ascii="Times New Roman" w:hAnsi="Times New Roman"/>
          <w:lang w:val="ro-RO"/>
        </w:rPr>
        <w:t xml:space="preserve"> de departament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4F1A14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Alegerea membrilor 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D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numirea directorului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 se fac conform Regulamentului.</w:t>
      </w:r>
    </w:p>
    <w:p w:rsidR="00DA69FF" w:rsidRPr="00F860AB" w:rsidRDefault="004F1A14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(6) C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 se întrune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</w:t>
      </w:r>
      <w:r w:rsidR="00DA69FF" w:rsidRPr="00F860AB">
        <w:rPr>
          <w:rFonts w:ascii="Times New Roman" w:hAnsi="Times New Roman"/>
          <w:lang w:val="ro-RO"/>
        </w:rPr>
        <w:t xml:space="preserve"> de cel pu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 3 ori pe an, la cererea directorului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 sau a cel pu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 </w:t>
      </w:r>
      <w:r w:rsidRPr="00F860AB">
        <w:rPr>
          <w:rFonts w:ascii="Times New Roman" w:hAnsi="Times New Roman"/>
          <w:lang w:val="ro-RO"/>
        </w:rPr>
        <w:t xml:space="preserve">unei treimi din numărul membrilor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(7) Directorul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are următoarele atribu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(a) asigură colaborarea dintre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coala doctorală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catedrele facultă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lastRenderedPageBreak/>
        <w:t>(b) răspunde de respectarea legalită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în organizarea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urarea întregii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 din cadrul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(c) asigură reprezentarea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 </w:t>
      </w:r>
      <w:r w:rsidR="00382270" w:rsidRPr="00F860AB">
        <w:rPr>
          <w:rFonts w:ascii="Times New Roman" w:hAnsi="Times New Roman"/>
          <w:lang w:val="ro-RO"/>
        </w:rPr>
        <w:t xml:space="preserve">în facultate, universitate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i în rela</w:t>
      </w:r>
      <w:r w:rsidR="00382270" w:rsidRPr="00F860AB">
        <w:rPr>
          <w:rFonts w:ascii="Cambria Math" w:hAnsi="Cambria Math" w:cs="Cambria Math"/>
          <w:lang w:val="ro-RO"/>
        </w:rPr>
        <w:t>ț</w:t>
      </w:r>
      <w:r w:rsidR="00382270" w:rsidRPr="00F860AB">
        <w:rPr>
          <w:rFonts w:ascii="Times New Roman" w:hAnsi="Times New Roman"/>
          <w:lang w:val="ro-RO"/>
        </w:rPr>
        <w:t xml:space="preserve">iile cu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colile doctorale de profil;</w:t>
      </w: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(d) elaborează</w:t>
      </w:r>
      <w:r w:rsidR="00DA69FF" w:rsidRPr="00F860AB">
        <w:rPr>
          <w:rFonts w:ascii="Times New Roman" w:hAnsi="Times New Roman"/>
          <w:lang w:val="ro-RO"/>
        </w:rPr>
        <w:t xml:space="preserve"> planul de învă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ămînt</w:t>
      </w:r>
      <w:r w:rsidRPr="00F860AB">
        <w:rPr>
          <w:rFonts w:ascii="Times New Roman" w:hAnsi="Times New Roman"/>
          <w:lang w:val="ro-RO"/>
        </w:rPr>
        <w:t xml:space="preserve">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</w:t>
      </w:r>
      <w:r w:rsidR="00DA69FF"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(e) întocme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statele de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</w:t>
      </w:r>
      <w:r w:rsidR="00382270" w:rsidRPr="00F860AB">
        <w:rPr>
          <w:rFonts w:ascii="Times New Roman" w:hAnsi="Times New Roman"/>
          <w:lang w:val="ro-RO"/>
        </w:rPr>
        <w:t>ctorale în acord cu administra</w:t>
      </w:r>
      <w:r w:rsidR="00382270" w:rsidRPr="00F860AB">
        <w:rPr>
          <w:rFonts w:ascii="Cambria Math" w:hAnsi="Cambria Math" w:cs="Cambria Math"/>
          <w:lang w:val="ro-RO"/>
        </w:rPr>
        <w:t>ț</w:t>
      </w:r>
      <w:r w:rsidR="00382270" w:rsidRPr="00F860AB">
        <w:rPr>
          <w:rFonts w:ascii="Times New Roman" w:hAnsi="Times New Roman"/>
          <w:lang w:val="ro-RO"/>
        </w:rPr>
        <w:t>ia universitară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(f) asigură managementul financiar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cu sprijinul conducerii facultă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ii;</w:t>
      </w: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(g) organizează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</w:t>
      </w:r>
      <w:r w:rsidR="00DA69FF" w:rsidRPr="00F860AB">
        <w:rPr>
          <w:rFonts w:ascii="Times New Roman" w:hAnsi="Times New Roman"/>
          <w:lang w:val="ro-RO"/>
        </w:rPr>
        <w:t>monitorizează desfă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urarea activită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ilor</w:t>
      </w:r>
      <w:r w:rsidRPr="00F860AB">
        <w:rPr>
          <w:rFonts w:ascii="Times New Roman" w:hAnsi="Times New Roman"/>
          <w:lang w:val="ro-RO"/>
        </w:rPr>
        <w:t xml:space="preserve"> didactice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de cercetare din cadrul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(h) organizează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monitorizează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urarea conc</w:t>
      </w:r>
      <w:r w:rsidR="00382270" w:rsidRPr="00F860AB">
        <w:rPr>
          <w:rFonts w:ascii="Times New Roman" w:hAnsi="Times New Roman"/>
          <w:lang w:val="ro-RO"/>
        </w:rPr>
        <w:t xml:space="preserve">ursului de admitere, precum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i activită</w:t>
      </w:r>
      <w:r w:rsidR="00382270" w:rsidRPr="00F860AB">
        <w:rPr>
          <w:rFonts w:ascii="Cambria Math" w:hAnsi="Cambria Math" w:cs="Cambria Math"/>
          <w:lang w:val="ro-RO"/>
        </w:rPr>
        <w:t>ț</w:t>
      </w:r>
      <w:r w:rsidR="00382270" w:rsidRPr="00F860AB">
        <w:rPr>
          <w:rFonts w:ascii="Times New Roman" w:hAnsi="Times New Roman"/>
          <w:lang w:val="ro-RO"/>
        </w:rPr>
        <w:t xml:space="preserve">ile de evaluare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i de finalizare a studiilor de doctorat.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3.</w:t>
      </w:r>
      <w:r w:rsidR="0044518E"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Times New Roman" w:hAnsi="Times New Roman"/>
          <w:lang w:val="ro-RO"/>
        </w:rPr>
        <w:t>Atribu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iile 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D includ: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(a) elaborarea regulamentului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(b) luarea deciziilor privind acordarea sau revocarea calită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de membru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 unor conducători de doctorat, precum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stabilirea de standarde minimale de performan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ifică în vederea aplicării obiective a acestor proceduri;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(c) aprobarea înmatriculării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exmatriculării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ilor-doctoranzi;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(d) avizarea statului de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al personalului didactic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de cercetare afiliat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(e) aprobarea comisiilor de îndrumare;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(f) aprobarea comisiilor de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publică a tezelor de doctorat;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(g)</w:t>
      </w:r>
      <w:r w:rsidR="00FC758A" w:rsidRPr="00F860AB">
        <w:rPr>
          <w:rFonts w:ascii="Times New Roman" w:hAnsi="Times New Roman"/>
          <w:lang w:val="ro-RO"/>
        </w:rPr>
        <w:t xml:space="preserve"> avizarea planurilor de învă</w:t>
      </w:r>
      <w:r w:rsidR="00FC758A" w:rsidRPr="00F860AB">
        <w:rPr>
          <w:rFonts w:ascii="Cambria Math" w:hAnsi="Cambria Math" w:cs="Cambria Math"/>
          <w:lang w:val="ro-RO"/>
        </w:rPr>
        <w:t>ț</w:t>
      </w:r>
      <w:r w:rsidR="00FC758A" w:rsidRPr="00F860AB">
        <w:rPr>
          <w:rFonts w:ascii="Times New Roman" w:hAnsi="Times New Roman"/>
          <w:lang w:val="ro-RO"/>
        </w:rPr>
        <w:t>ămâ</w:t>
      </w:r>
      <w:r w:rsidRPr="00F860AB">
        <w:rPr>
          <w:rFonts w:ascii="Times New Roman" w:hAnsi="Times New Roman"/>
          <w:lang w:val="ro-RO"/>
        </w:rPr>
        <w:t>nt;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(h) asistarea evaluatorilor externi pentru acreditare/reacreditare sau autorizare provizorie 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4.</w:t>
      </w:r>
      <w:r w:rsidR="00DA69FF" w:rsidRPr="00F860AB">
        <w:rPr>
          <w:rFonts w:ascii="Times New Roman" w:hAnsi="Times New Roman"/>
          <w:lang w:val="ro-RO"/>
        </w:rPr>
        <w:t xml:space="preserve"> (1) Regulamentul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</w:t>
      </w:r>
      <w:r w:rsidRPr="00F860AB">
        <w:rPr>
          <w:rFonts w:ascii="Times New Roman" w:hAnsi="Times New Roman"/>
          <w:lang w:val="ro-RO"/>
        </w:rPr>
        <w:t>le stabile</w:t>
      </w:r>
      <w:r w:rsidRPr="00F860AB">
        <w:rPr>
          <w:rFonts w:ascii="Cambria Math" w:hAnsi="Cambria Math" w:cs="Cambria Math"/>
          <w:lang w:val="ro-RO"/>
        </w:rPr>
        <w:t>ș</w:t>
      </w:r>
      <w:r w:rsidR="00FC758A" w:rsidRPr="00F860AB">
        <w:rPr>
          <w:rFonts w:ascii="Times New Roman" w:hAnsi="Times New Roman"/>
          <w:lang w:val="ro-RO"/>
        </w:rPr>
        <w:t>te modul în care este organizat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ionează programul</w:t>
      </w:r>
      <w:r w:rsidR="00DA69FF" w:rsidRPr="00F860AB">
        <w:rPr>
          <w:rFonts w:ascii="Times New Roman" w:hAnsi="Times New Roman"/>
          <w:lang w:val="ro-RO"/>
        </w:rPr>
        <w:t xml:space="preserve"> de studii un</w:t>
      </w:r>
      <w:r w:rsidRPr="00F860AB">
        <w:rPr>
          <w:rFonts w:ascii="Times New Roman" w:hAnsi="Times New Roman"/>
          <w:lang w:val="ro-RO"/>
        </w:rPr>
        <w:t>iversitare de doctorat al</w:t>
      </w:r>
      <w:r w:rsidR="00DA69FF" w:rsidRPr="00F860AB">
        <w:rPr>
          <w:rFonts w:ascii="Times New Roman" w:hAnsi="Times New Roman"/>
          <w:lang w:val="ro-RO"/>
        </w:rPr>
        <w:t xml:space="preserve"> acesteia.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(2) Regulamentul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</w:t>
      </w:r>
      <w:r w:rsidR="00382270" w:rsidRPr="00F860AB">
        <w:rPr>
          <w:rFonts w:ascii="Times New Roman" w:hAnsi="Times New Roman"/>
          <w:lang w:val="ro-RO"/>
        </w:rPr>
        <w:t>torale este elaborat de către C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D, prin consultare</w:t>
      </w:r>
      <w:r w:rsidR="00382270" w:rsidRPr="00F860AB">
        <w:rPr>
          <w:rFonts w:ascii="Times New Roman" w:hAnsi="Times New Roman"/>
          <w:lang w:val="ro-RO"/>
        </w:rPr>
        <w:t>a tuturor conducătorilor</w:t>
      </w:r>
      <w:r w:rsidRPr="00F860AB">
        <w:rPr>
          <w:rFonts w:ascii="Times New Roman" w:hAnsi="Times New Roman"/>
          <w:lang w:val="ro-RO"/>
        </w:rPr>
        <w:t xml:space="preserve"> de doctorat membri ai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respective</w:t>
      </w:r>
      <w:r w:rsidR="00382270" w:rsidRPr="00F860AB">
        <w:rPr>
          <w:rFonts w:ascii="Times New Roman" w:hAnsi="Times New Roman"/>
          <w:lang w:val="ro-RO"/>
        </w:rPr>
        <w:t xml:space="preserve"> în conformitate cu Regulamentul</w:t>
      </w:r>
      <w:r w:rsidRPr="00F860AB">
        <w:rPr>
          <w:rFonts w:ascii="Times New Roman" w:hAnsi="Times New Roman"/>
          <w:lang w:val="ro-RO"/>
        </w:rPr>
        <w:t xml:space="preserve">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</w:t>
      </w:r>
      <w:r w:rsidR="00382270" w:rsidRPr="00F860AB">
        <w:rPr>
          <w:rFonts w:ascii="Times New Roman" w:hAnsi="Times New Roman"/>
          <w:lang w:val="ro-RO"/>
        </w:rPr>
        <w:t xml:space="preserve">nal de organizare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i func</w:t>
      </w:r>
      <w:r w:rsidR="00382270" w:rsidRPr="00F860AB">
        <w:rPr>
          <w:rFonts w:ascii="Cambria Math" w:hAnsi="Cambria Math" w:cs="Cambria Math"/>
          <w:lang w:val="ro-RO"/>
        </w:rPr>
        <w:t>ț</w:t>
      </w:r>
      <w:r w:rsidR="00382270" w:rsidRPr="00F860AB">
        <w:rPr>
          <w:rFonts w:ascii="Times New Roman" w:hAnsi="Times New Roman"/>
          <w:lang w:val="ro-RO"/>
        </w:rPr>
        <w:t>ionare</w:t>
      </w:r>
      <w:r w:rsidRPr="00F860AB">
        <w:rPr>
          <w:rFonts w:ascii="Times New Roman" w:hAnsi="Times New Roman"/>
          <w:lang w:val="ro-RO"/>
        </w:rPr>
        <w:t xml:space="preserve"> a programelor de studi</w:t>
      </w:r>
      <w:r w:rsidR="00382270" w:rsidRPr="00F860AB">
        <w:rPr>
          <w:rFonts w:ascii="Times New Roman" w:hAnsi="Times New Roman"/>
          <w:lang w:val="ro-RO"/>
        </w:rPr>
        <w:t>i universitare de doctorat în USARB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(3) Regulamentul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 se avizează prin votul universal, direct, secret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egal al majorită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</w:t>
      </w:r>
      <w:r w:rsidRPr="00F860AB">
        <w:rPr>
          <w:rFonts w:ascii="Times New Roman" w:hAnsi="Times New Roman"/>
          <w:color w:val="FF0000"/>
          <w:lang w:val="ro-RO"/>
        </w:rPr>
        <w:t xml:space="preserve"> </w:t>
      </w:r>
      <w:r w:rsidRPr="00F860AB">
        <w:rPr>
          <w:rFonts w:ascii="Times New Roman" w:hAnsi="Times New Roman"/>
          <w:lang w:val="ro-RO"/>
        </w:rPr>
        <w:t xml:space="preserve">conducătorilor de doctorat membri ai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respective.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(4) Regulamentul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se aprob</w:t>
      </w:r>
      <w:r w:rsidR="00382270" w:rsidRPr="00F860AB">
        <w:rPr>
          <w:rFonts w:ascii="Times New Roman" w:hAnsi="Times New Roman"/>
          <w:lang w:val="ro-RO"/>
        </w:rPr>
        <w:t xml:space="preserve">ă de Consiliul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tiin</w:t>
      </w:r>
      <w:r w:rsidR="00382270" w:rsidRPr="00F860AB">
        <w:rPr>
          <w:rFonts w:ascii="Cambria Math" w:hAnsi="Cambria Math" w:cs="Cambria Math"/>
          <w:lang w:val="ro-RO"/>
        </w:rPr>
        <w:t>ț</w:t>
      </w:r>
      <w:r w:rsidR="00382270" w:rsidRPr="00F860AB">
        <w:rPr>
          <w:rFonts w:ascii="Times New Roman" w:hAnsi="Times New Roman"/>
          <w:lang w:val="ro-RO"/>
        </w:rPr>
        <w:t>ific al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(5) Regulamentul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stabile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criterii, procedu</w:t>
      </w:r>
      <w:r w:rsidR="00FC758A" w:rsidRPr="00F860AB">
        <w:rPr>
          <w:rFonts w:ascii="Times New Roman" w:hAnsi="Times New Roman"/>
          <w:lang w:val="ro-RO"/>
        </w:rPr>
        <w:t xml:space="preserve">ri </w:t>
      </w:r>
      <w:r w:rsidR="00FC758A" w:rsidRPr="00F860AB">
        <w:rPr>
          <w:rFonts w:ascii="Cambria Math" w:hAnsi="Cambria Math" w:cs="Cambria Math"/>
          <w:lang w:val="ro-RO"/>
        </w:rPr>
        <w:t>ș</w:t>
      </w:r>
      <w:r w:rsidR="00FC758A" w:rsidRPr="00F860AB">
        <w:rPr>
          <w:rFonts w:ascii="Times New Roman" w:hAnsi="Times New Roman"/>
          <w:lang w:val="ro-RO"/>
        </w:rPr>
        <w:t>i standarde obligatorii vizâ</w:t>
      </w:r>
      <w:r w:rsidRPr="00F860AB">
        <w:rPr>
          <w:rFonts w:ascii="Times New Roman" w:hAnsi="Times New Roman"/>
          <w:lang w:val="ro-RO"/>
        </w:rPr>
        <w:t>nd cel pu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 următoarele aspecte: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(a) reglementări referitoare la acceptarea de noi membri </w:t>
      </w:r>
      <w:r w:rsidR="00382270" w:rsidRPr="00F860AB">
        <w:rPr>
          <w:rFonts w:ascii="Times New Roman" w:hAnsi="Times New Roman"/>
          <w:lang w:val="ro-RO"/>
        </w:rPr>
        <w:t xml:space="preserve">în calitate de </w:t>
      </w:r>
      <w:r w:rsidRPr="00F860AB">
        <w:rPr>
          <w:rFonts w:ascii="Times New Roman" w:hAnsi="Times New Roman"/>
          <w:lang w:val="ro-RO"/>
        </w:rPr>
        <w:t xml:space="preserve">conducători de doctorat, precum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reglementări referitoare la modalitatea prin care unui conducător de doctorat îi poate fi retrasă calitatea de membru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(b) structura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inutul programului de pregătire bazat pe studii universitare avansate;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(c) procedurile de schimbare a conducătorului de d</w:t>
      </w:r>
      <w:r w:rsidR="00382270" w:rsidRPr="00F860AB">
        <w:rPr>
          <w:rFonts w:ascii="Times New Roman" w:hAnsi="Times New Roman"/>
          <w:lang w:val="ro-RO"/>
        </w:rPr>
        <w:t>octorat al unui anumit student-</w:t>
      </w:r>
      <w:r w:rsidRPr="00F860AB">
        <w:rPr>
          <w:rFonts w:ascii="Times New Roman" w:hAnsi="Times New Roman"/>
          <w:lang w:val="ro-RO"/>
        </w:rPr>
        <w:t xml:space="preserve">doctorand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procedurile de mediere a conflictelor;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(d)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de exmatriculare;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(e)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în care programul de doctorat poate fi întrerupt;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(f) modalită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ile de prevenire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sanc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ionare a fraudei în cercetarea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ifică, inclusiv a plagiatului;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(g) modul de asigurare a accesului la resursele de cercetare;</w:t>
      </w: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(h) obliga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iile </w:t>
      </w:r>
      <w:r w:rsidR="00DA69FF" w:rsidRPr="00F860AB">
        <w:rPr>
          <w:rFonts w:ascii="Times New Roman" w:hAnsi="Times New Roman"/>
          <w:lang w:val="ro-RO"/>
        </w:rPr>
        <w:t>studen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ilor-doctoranzi;</w:t>
      </w:r>
    </w:p>
    <w:p w:rsidR="00DA69FF" w:rsidRPr="00F860AB" w:rsidRDefault="0038227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(i) </w:t>
      </w:r>
      <w:r w:rsidR="00DA69FF" w:rsidRPr="00F860AB">
        <w:rPr>
          <w:rFonts w:ascii="Times New Roman" w:hAnsi="Times New Roman"/>
          <w:lang w:val="ro-RO"/>
        </w:rPr>
        <w:t>informa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iile </w:t>
      </w:r>
      <w:r w:rsidRPr="00F860AB">
        <w:rPr>
          <w:rFonts w:ascii="Times New Roman" w:hAnsi="Times New Roman"/>
          <w:lang w:val="ro-RO"/>
        </w:rPr>
        <w:t>de uz public (</w:t>
      </w:r>
      <w:r w:rsidR="00DA69FF" w:rsidRPr="00F860AB">
        <w:rPr>
          <w:rFonts w:ascii="Times New Roman" w:hAnsi="Times New Roman"/>
          <w:lang w:val="ro-RO"/>
        </w:rPr>
        <w:t xml:space="preserve">plasate pe site-ul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</w:t>
      </w:r>
      <w:r w:rsidRPr="00F860AB">
        <w:rPr>
          <w:rFonts w:ascii="Times New Roman" w:hAnsi="Times New Roman"/>
          <w:lang w:val="ro-RO"/>
        </w:rPr>
        <w:t>)</w:t>
      </w:r>
      <w:r w:rsidR="00DA69FF"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 </w:t>
      </w:r>
      <w:r w:rsidR="00382270" w:rsidRPr="00F860AB">
        <w:rPr>
          <w:rFonts w:ascii="Times New Roman" w:hAnsi="Times New Roman"/>
          <w:lang w:val="ro-RO"/>
        </w:rPr>
        <w:t xml:space="preserve">(î) </w:t>
      </w:r>
      <w:r w:rsidRPr="00F860AB">
        <w:rPr>
          <w:rFonts w:ascii="Times New Roman" w:hAnsi="Times New Roman"/>
          <w:lang w:val="ro-RO"/>
        </w:rPr>
        <w:t>indicatori de evaluare a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progresului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ilor-doctoranzi.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82270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Rela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>iile</w:t>
      </w:r>
      <w:r w:rsidR="00DA69FF" w:rsidRPr="00F860AB">
        <w:rPr>
          <w:rFonts w:ascii="Times New Roman" w:hAnsi="Times New Roman"/>
          <w:b/>
          <w:lang w:val="ro-RO"/>
        </w:rPr>
        <w:t xml:space="preserve"> juridice ale </w:t>
      </w:r>
      <w:r w:rsidR="00DA69FF" w:rsidRPr="00F860AB">
        <w:rPr>
          <w:rFonts w:ascii="Cambria Math" w:hAnsi="Cambria Math" w:cs="Cambria Math"/>
          <w:b/>
          <w:lang w:val="ro-RO"/>
        </w:rPr>
        <w:t>ș</w:t>
      </w:r>
      <w:r w:rsidR="00DA69FF" w:rsidRPr="00F860AB">
        <w:rPr>
          <w:rFonts w:ascii="Times New Roman" w:hAnsi="Times New Roman"/>
          <w:b/>
          <w:lang w:val="ro-RO"/>
        </w:rPr>
        <w:t>colii doctorale cu doctoranzii. Contractul de studii universitare de doctorat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</w:t>
      </w:r>
      <w:r w:rsidR="00382270" w:rsidRPr="00F860AB">
        <w:rPr>
          <w:rFonts w:ascii="Times New Roman" w:hAnsi="Times New Roman"/>
          <w:b/>
          <w:lang w:val="ro-RO"/>
        </w:rPr>
        <w:t>rt. 5.</w:t>
      </w:r>
      <w:r w:rsidRPr="00F860AB">
        <w:rPr>
          <w:rFonts w:ascii="Times New Roman" w:hAnsi="Times New Roman"/>
          <w:lang w:val="ro-RO"/>
        </w:rPr>
        <w:t xml:space="preserve"> (1) Drepturile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obliga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ce revin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ilor-doctoranzi, conducăto</w:t>
      </w:r>
      <w:r w:rsidR="00382270" w:rsidRPr="00F860AB">
        <w:rPr>
          <w:rFonts w:ascii="Times New Roman" w:hAnsi="Times New Roman"/>
          <w:lang w:val="ro-RO"/>
        </w:rPr>
        <w:t xml:space="preserve">rilor de doctorat, precum </w:t>
      </w:r>
      <w:r w:rsidR="00382270" w:rsidRPr="00F860AB">
        <w:rPr>
          <w:rFonts w:ascii="Cambria Math" w:hAnsi="Cambria Math" w:cs="Cambria Math"/>
          <w:lang w:val="ro-RO"/>
        </w:rPr>
        <w:t>ș</w:t>
      </w:r>
      <w:r w:rsidR="00382270" w:rsidRPr="00F860AB">
        <w:rPr>
          <w:rFonts w:ascii="Times New Roman" w:hAnsi="Times New Roman"/>
          <w:lang w:val="ro-RO"/>
        </w:rPr>
        <w:t>i USARB</w:t>
      </w:r>
      <w:r w:rsidRPr="00F860AB">
        <w:rPr>
          <w:rFonts w:ascii="Times New Roman" w:hAnsi="Times New Roman"/>
          <w:lang w:val="ro-RO"/>
        </w:rPr>
        <w:t xml:space="preserve">, prin intermediul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colilo</w:t>
      </w:r>
      <w:r w:rsidR="00810EBE" w:rsidRPr="00F860AB">
        <w:rPr>
          <w:rFonts w:ascii="Times New Roman" w:hAnsi="Times New Roman"/>
          <w:lang w:val="ro-RO"/>
        </w:rPr>
        <w:t>r doctorale, se stabilesc prin C</w:t>
      </w:r>
      <w:r w:rsidRPr="00F860AB">
        <w:rPr>
          <w:rFonts w:ascii="Times New Roman" w:hAnsi="Times New Roman"/>
          <w:lang w:val="ro-RO"/>
        </w:rPr>
        <w:t>ontractul de studii universitare de</w:t>
      </w:r>
      <w:r w:rsidR="00810EBE" w:rsidRPr="00F860AB">
        <w:rPr>
          <w:rFonts w:ascii="Times New Roman" w:hAnsi="Times New Roman"/>
          <w:lang w:val="ro-RO"/>
        </w:rPr>
        <w:t xml:space="preserve"> doctorat. Modelul contractului-</w:t>
      </w:r>
      <w:r w:rsidRPr="00F860AB">
        <w:rPr>
          <w:rFonts w:ascii="Times New Roman" w:hAnsi="Times New Roman"/>
          <w:lang w:val="ro-RO"/>
        </w:rPr>
        <w:t>cadru de studii universitare de doctorat se</w:t>
      </w:r>
      <w:r w:rsidR="00FC758A" w:rsidRPr="00F860AB">
        <w:rPr>
          <w:rFonts w:ascii="Times New Roman" w:hAnsi="Times New Roman"/>
          <w:lang w:val="ro-RO"/>
        </w:rPr>
        <w:t xml:space="preserve"> elaborează de </w:t>
      </w:r>
      <w:r w:rsidR="00FC758A" w:rsidRPr="00F860AB">
        <w:rPr>
          <w:rFonts w:ascii="Cambria Math" w:hAnsi="Cambria Math" w:cs="Cambria Math"/>
          <w:lang w:val="ro-RO"/>
        </w:rPr>
        <w:t>ș</w:t>
      </w:r>
      <w:r w:rsidR="00FC758A" w:rsidRPr="00F860AB">
        <w:rPr>
          <w:rFonts w:ascii="Times New Roman" w:hAnsi="Times New Roman"/>
          <w:lang w:val="ro-RO"/>
        </w:rPr>
        <w:t xml:space="preserve">coala doctorală </w:t>
      </w:r>
      <w:r w:rsidR="00FC758A" w:rsidRPr="00F860AB">
        <w:rPr>
          <w:rFonts w:ascii="Cambria Math" w:hAnsi="Cambria Math" w:cs="Cambria Math"/>
          <w:lang w:val="ro-RO"/>
        </w:rPr>
        <w:t>ș</w:t>
      </w:r>
      <w:r w:rsidR="00FC758A" w:rsidRPr="00F860AB">
        <w:rPr>
          <w:rFonts w:ascii="Times New Roman" w:hAnsi="Times New Roman"/>
          <w:lang w:val="ro-RO"/>
        </w:rPr>
        <w:t>i</w:t>
      </w:r>
      <w:r w:rsidRPr="00F860AB">
        <w:rPr>
          <w:rFonts w:ascii="Times New Roman" w:hAnsi="Times New Roman"/>
          <w:lang w:val="ro-RO"/>
        </w:rPr>
        <w:t xml:space="preserve"> este avizat de Consiliul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 </w:t>
      </w:r>
      <w:r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>i d</w:t>
      </w:r>
      <w:r w:rsidR="00FC758A" w:rsidRPr="00F860AB">
        <w:rPr>
          <w:rFonts w:ascii="Times New Roman" w:hAnsi="Times New Roman"/>
          <w:lang w:val="ro-RO"/>
        </w:rPr>
        <w:t xml:space="preserve">e Consiliul </w:t>
      </w:r>
      <w:r w:rsidR="00FC758A"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>tiin</w:t>
      </w:r>
      <w:r w:rsidR="00810EBE" w:rsidRPr="00F860AB">
        <w:rPr>
          <w:rFonts w:ascii="Cambria Math" w:hAnsi="Cambria Math" w:cs="Cambria Math"/>
          <w:lang w:val="ro-RO"/>
        </w:rPr>
        <w:t>ț</w:t>
      </w:r>
      <w:r w:rsidR="00810EBE" w:rsidRPr="00F860AB">
        <w:rPr>
          <w:rFonts w:ascii="Times New Roman" w:hAnsi="Times New Roman"/>
          <w:lang w:val="ro-RO"/>
        </w:rPr>
        <w:t>ific al USARB</w:t>
      </w:r>
      <w:r w:rsidR="00FC758A" w:rsidRPr="00F860AB">
        <w:rPr>
          <w:rFonts w:ascii="Times New Roman" w:hAnsi="Times New Roman"/>
          <w:lang w:val="ro-RO"/>
        </w:rPr>
        <w:t>, fiind</w:t>
      </w:r>
      <w:r w:rsidRPr="00F860AB">
        <w:rPr>
          <w:rFonts w:ascii="Times New Roman" w:hAnsi="Times New Roman"/>
          <w:lang w:val="ro-RO"/>
        </w:rPr>
        <w:t xml:space="preserve"> aprobat de Consiliul pentru dezvoltare strategică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ională a</w:t>
      </w:r>
      <w:r w:rsidR="00810EBE" w:rsidRPr="00F860AB">
        <w:rPr>
          <w:rFonts w:ascii="Times New Roman" w:hAnsi="Times New Roman"/>
          <w:lang w:val="ro-RO"/>
        </w:rPr>
        <w:t>l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(2) Contractul de studii universitare de doctorat se încheie cu fiecare student-doctorand în parte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este semnat de studentul-doctorand, conducătoru</w:t>
      </w:r>
      <w:r w:rsidR="00810EBE" w:rsidRPr="00F860AB">
        <w:rPr>
          <w:rFonts w:ascii="Times New Roman" w:hAnsi="Times New Roman"/>
          <w:lang w:val="ro-RO"/>
        </w:rPr>
        <w:t xml:space="preserve">l de doctorat </w:t>
      </w:r>
      <w:r w:rsidR="00810EBE"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>i de Rectorul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(3) Contractele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actele adi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ionale compl</w:t>
      </w:r>
      <w:r w:rsidR="00810EBE" w:rsidRPr="00F860AB">
        <w:rPr>
          <w:rFonts w:ascii="Times New Roman" w:hAnsi="Times New Roman"/>
          <w:lang w:val="ro-RO"/>
        </w:rPr>
        <w:t xml:space="preserve">etate </w:t>
      </w:r>
      <w:r w:rsidR="00810EBE"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>i semnate se păstrează în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colile doctorale, în dosarul fiecărui student-doctorand. Un exemplar se înmânează studentului-doctorand.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Retragerea din programul de studii universitare de doctorat se poate fac</w:t>
      </w:r>
      <w:r w:rsidR="00810EBE" w:rsidRPr="00F860AB">
        <w:rPr>
          <w:rFonts w:ascii="Times New Roman" w:hAnsi="Times New Roman"/>
          <w:lang w:val="ro-RO"/>
        </w:rPr>
        <w:t>e la cererea doctorandului, fiind</w:t>
      </w:r>
      <w:r w:rsidRPr="00F860AB">
        <w:rPr>
          <w:rFonts w:ascii="Times New Roman" w:hAnsi="Times New Roman"/>
          <w:lang w:val="ro-RO"/>
        </w:rPr>
        <w:t xml:space="preserve"> avizat</w:t>
      </w:r>
      <w:r w:rsidR="00810EBE" w:rsidRPr="00F860AB">
        <w:rPr>
          <w:rFonts w:ascii="Times New Roman" w:hAnsi="Times New Roman"/>
          <w:lang w:val="ro-RO"/>
        </w:rPr>
        <w:t>ă de C</w:t>
      </w:r>
      <w:r w:rsidR="00810EBE"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 xml:space="preserve">D </w:t>
      </w:r>
      <w:r w:rsidR="00810EBE"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>i aprobat de conducerea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Exmatricularea doctorandului se aplică în următoarele situa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ii:</w:t>
      </w:r>
    </w:p>
    <w:p w:rsidR="00DA69FF" w:rsidRPr="00F860AB" w:rsidRDefault="00810EB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a) studentul-</w:t>
      </w:r>
      <w:r w:rsidR="00DA69FF" w:rsidRPr="00F860AB">
        <w:rPr>
          <w:rFonts w:ascii="Times New Roman" w:hAnsi="Times New Roman"/>
          <w:lang w:val="ro-RO"/>
        </w:rPr>
        <w:t>doctorand depă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te perioada stabilită prin Cod</w:t>
      </w:r>
      <w:r w:rsidRPr="00F860AB">
        <w:rPr>
          <w:rFonts w:ascii="Times New Roman" w:hAnsi="Times New Roman"/>
          <w:lang w:val="ro-RO"/>
        </w:rPr>
        <w:t xml:space="preserve">, Regulament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Regulamentul USARB</w:t>
      </w:r>
      <w:r w:rsidR="00DA69FF" w:rsidRPr="00F860AB">
        <w:rPr>
          <w:rFonts w:ascii="Times New Roman" w:hAnsi="Times New Roman"/>
          <w:lang w:val="ro-RO"/>
        </w:rPr>
        <w:t xml:space="preserve"> de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inere a </w:t>
      </w:r>
      <w:r w:rsidRPr="00F860AB">
        <w:rPr>
          <w:rFonts w:ascii="Times New Roman" w:hAnsi="Times New Roman"/>
          <w:lang w:val="ro-RO"/>
        </w:rPr>
        <w:t xml:space="preserve">formelor de control prevăzute de programul de studii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810EB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b) studentul-</w:t>
      </w:r>
      <w:r w:rsidR="00DA69FF" w:rsidRPr="00F860AB">
        <w:rPr>
          <w:rFonts w:ascii="Times New Roman" w:hAnsi="Times New Roman"/>
          <w:lang w:val="ro-RO"/>
        </w:rPr>
        <w:t>doctorand depă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te perioada stabilită prin Cod</w:t>
      </w:r>
      <w:r w:rsidRPr="00F860AB">
        <w:rPr>
          <w:rFonts w:ascii="Times New Roman" w:hAnsi="Times New Roman"/>
          <w:lang w:val="ro-RO"/>
        </w:rPr>
        <w:t xml:space="preserve">, Regulament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Regulamentul USARB</w:t>
      </w:r>
      <w:r w:rsidR="00DA69FF" w:rsidRPr="00F860AB">
        <w:rPr>
          <w:rFonts w:ascii="Times New Roman" w:hAnsi="Times New Roman"/>
          <w:lang w:val="ro-RO"/>
        </w:rPr>
        <w:t xml:space="preserve"> de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inere a tezei de doctorat;</w:t>
      </w:r>
    </w:p>
    <w:p w:rsidR="00DA69FF" w:rsidRPr="00F860AB" w:rsidRDefault="00810EB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c) studentul-</w:t>
      </w:r>
      <w:r w:rsidR="00DA69FF" w:rsidRPr="00F860AB">
        <w:rPr>
          <w:rFonts w:ascii="Times New Roman" w:hAnsi="Times New Roman"/>
          <w:lang w:val="ro-RO"/>
        </w:rPr>
        <w:t>doctorand nu î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îndepline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te sarcinile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obliga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iile prevăzute de Regulament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 prezentul Regu</w:t>
      </w:r>
      <w:r w:rsidRPr="00F860AB">
        <w:rPr>
          <w:rFonts w:ascii="Times New Roman" w:hAnsi="Times New Roman"/>
          <w:lang w:val="ro-RO"/>
        </w:rPr>
        <w:t xml:space="preserve">lament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din</w:t>
      </w:r>
      <w:r w:rsidR="00DA69FF" w:rsidRPr="00F860AB">
        <w:rPr>
          <w:rFonts w:ascii="Times New Roman" w:hAnsi="Times New Roman"/>
          <w:lang w:val="ro-RO"/>
        </w:rPr>
        <w:t xml:space="preserve"> Fac</w:t>
      </w:r>
      <w:r w:rsidRPr="00F860AB">
        <w:rPr>
          <w:rFonts w:ascii="Times New Roman" w:hAnsi="Times New Roman"/>
          <w:lang w:val="ro-RO"/>
        </w:rPr>
        <w:t>ultatea de Litere a USARB</w:t>
      </w:r>
      <w:r w:rsidR="00DA69FF" w:rsidRPr="00F860AB">
        <w:rPr>
          <w:rFonts w:ascii="Times New Roman" w:hAnsi="Times New Roman"/>
          <w:lang w:val="ro-RO"/>
        </w:rPr>
        <w:t>;</w:t>
      </w:r>
    </w:p>
    <w:p w:rsidR="00DA69FF" w:rsidRPr="00F860AB" w:rsidRDefault="00810EB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d) studentul-</w:t>
      </w:r>
      <w:r w:rsidR="00DA69FF" w:rsidRPr="00F860AB">
        <w:rPr>
          <w:rFonts w:ascii="Times New Roman" w:hAnsi="Times New Roman"/>
          <w:lang w:val="ro-RO"/>
        </w:rPr>
        <w:t xml:space="preserve">doctorand comite o fraudă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ifică incompatibilă cu statutul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(6) Exmatricularea este propusă de conducătorul de doctorat sau de directorul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</w:t>
      </w:r>
      <w:r w:rsidR="00810EBE" w:rsidRPr="00F860AB">
        <w:rPr>
          <w:rFonts w:ascii="Times New Roman" w:hAnsi="Times New Roman"/>
          <w:lang w:val="ro-RO"/>
        </w:rPr>
        <w:t xml:space="preserve">lii doctorale </w:t>
      </w:r>
      <w:r w:rsidR="00810EBE" w:rsidRPr="00F860AB">
        <w:rPr>
          <w:rFonts w:ascii="Cambria Math" w:hAnsi="Cambria Math" w:cs="Cambria Math"/>
          <w:lang w:val="ro-RO"/>
        </w:rPr>
        <w:t>ș</w:t>
      </w:r>
      <w:r w:rsidR="00810EBE" w:rsidRPr="00F860AB">
        <w:rPr>
          <w:rFonts w:ascii="Times New Roman" w:hAnsi="Times New Roman"/>
          <w:lang w:val="ro-RO"/>
        </w:rPr>
        <w:t>i se aprobă de C</w:t>
      </w:r>
      <w:r w:rsidR="00810EBE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 Decizia de exmatricul</w:t>
      </w:r>
      <w:r w:rsidR="00810EBE" w:rsidRPr="00F860AB">
        <w:rPr>
          <w:rFonts w:ascii="Times New Roman" w:hAnsi="Times New Roman"/>
          <w:lang w:val="ro-RO"/>
        </w:rPr>
        <w:t>are este semnată de Rectorul USARB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se transmite doctorandului.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(7) Doctorandul exmatriculat din cauza unei fraude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ifice nu mai poate </w:t>
      </w:r>
      <w:r w:rsidR="00810EBE" w:rsidRPr="00F860AB">
        <w:rPr>
          <w:rFonts w:ascii="Times New Roman" w:hAnsi="Times New Roman"/>
          <w:lang w:val="ro-RO"/>
        </w:rPr>
        <w:t>depune actele pentru admitere în cadrul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(8) </w:t>
      </w:r>
      <w:r w:rsidR="00720504" w:rsidRPr="00F860AB">
        <w:rPr>
          <w:rFonts w:ascii="Times New Roman" w:hAnsi="Times New Roman"/>
          <w:lang w:val="ro-RO"/>
        </w:rPr>
        <w:t>Contractul de studii î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i încetează valabilitatea l</w:t>
      </w:r>
      <w:r w:rsidRPr="00F860AB">
        <w:rPr>
          <w:rFonts w:ascii="Times New Roman" w:hAnsi="Times New Roman"/>
          <w:lang w:val="ro-RO"/>
        </w:rPr>
        <w:t>a data deciziei de exmatriculare sau</w:t>
      </w:r>
      <w:r w:rsidR="00720504" w:rsidRPr="00F860AB">
        <w:rPr>
          <w:rFonts w:ascii="Times New Roman" w:hAnsi="Times New Roman"/>
          <w:lang w:val="ro-RO"/>
        </w:rPr>
        <w:t xml:space="preserve"> de</w:t>
      </w:r>
      <w:r w:rsidRPr="00F860AB">
        <w:rPr>
          <w:rFonts w:ascii="Times New Roman" w:hAnsi="Times New Roman"/>
          <w:lang w:val="ro-RO"/>
        </w:rPr>
        <w:t xml:space="preserve"> retragere</w:t>
      </w:r>
      <w:r w:rsidR="00720504" w:rsidRPr="00F860AB">
        <w:rPr>
          <w:rFonts w:ascii="Times New Roman" w:hAnsi="Times New Roman"/>
          <w:lang w:val="ro-RO"/>
        </w:rPr>
        <w:t xml:space="preserve"> din 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D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720504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Statutul doctoranzilor. D</w:t>
      </w:r>
      <w:r w:rsidR="00DA69FF" w:rsidRPr="00F860AB">
        <w:rPr>
          <w:rFonts w:ascii="Times New Roman" w:hAnsi="Times New Roman"/>
          <w:b/>
          <w:lang w:val="ro-RO"/>
        </w:rPr>
        <w:t xml:space="preserve">repturi </w:t>
      </w:r>
      <w:r w:rsidR="00DA69FF" w:rsidRPr="00F860AB">
        <w:rPr>
          <w:rFonts w:ascii="Cambria Math" w:hAnsi="Cambria Math" w:cs="Cambria Math"/>
          <w:b/>
          <w:lang w:val="ro-RO"/>
        </w:rPr>
        <w:t>ș</w:t>
      </w:r>
      <w:r w:rsidR="00DA69FF" w:rsidRPr="00F860AB">
        <w:rPr>
          <w:rFonts w:ascii="Times New Roman" w:hAnsi="Times New Roman"/>
          <w:b/>
          <w:lang w:val="ro-RO"/>
        </w:rPr>
        <w:t>i obliga</w:t>
      </w:r>
      <w:r w:rsidR="00DA69FF" w:rsidRPr="00F860AB">
        <w:rPr>
          <w:rFonts w:ascii="Cambria Math" w:hAnsi="Cambria Math" w:cs="Cambria Math"/>
          <w:b/>
          <w:lang w:val="ro-RO"/>
        </w:rPr>
        <w:t>ț</w:t>
      </w:r>
      <w:r w:rsidR="00DA69FF" w:rsidRPr="00F860AB">
        <w:rPr>
          <w:rFonts w:ascii="Times New Roman" w:hAnsi="Times New Roman"/>
          <w:b/>
          <w:lang w:val="ro-RO"/>
        </w:rPr>
        <w:t>ii</w:t>
      </w:r>
    </w:p>
    <w:p w:rsidR="00DA69FF" w:rsidRPr="00F860AB" w:rsidRDefault="00720504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6.</w:t>
      </w:r>
      <w:r w:rsidR="00DA69FF" w:rsidRPr="00F860AB">
        <w:rPr>
          <w:rFonts w:ascii="Times New Roman" w:hAnsi="Times New Roman"/>
          <w:lang w:val="ro-RO"/>
        </w:rPr>
        <w:t xml:space="preserve"> (1) Calita</w:t>
      </w:r>
      <w:r w:rsidRPr="00F860AB">
        <w:rPr>
          <w:rFonts w:ascii="Times New Roman" w:hAnsi="Times New Roman"/>
          <w:lang w:val="ro-RO"/>
        </w:rPr>
        <w:t>tea de student-doctorand se dobâ</w:t>
      </w:r>
      <w:r w:rsidR="00DA69FF" w:rsidRPr="00F860AB">
        <w:rPr>
          <w:rFonts w:ascii="Times New Roman" w:hAnsi="Times New Roman"/>
          <w:lang w:val="ro-RO"/>
        </w:rPr>
        <w:t>nde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te prin concu</w:t>
      </w:r>
      <w:r w:rsidR="0044518E" w:rsidRPr="00F860AB">
        <w:rPr>
          <w:rFonts w:ascii="Times New Roman" w:hAnsi="Times New Roman"/>
          <w:lang w:val="ro-RO"/>
        </w:rPr>
        <w:t>rs de admitere la doctorat. Acee</w:t>
      </w:r>
      <w:r w:rsidR="00DA69FF" w:rsidRPr="00F860AB">
        <w:rPr>
          <w:rFonts w:ascii="Times New Roman" w:hAnsi="Times New Roman"/>
          <w:lang w:val="ro-RO"/>
        </w:rPr>
        <w:t>a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calitate încetează în situa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iile de finalizare a doctoratului, exmatriculare sau retragere. La înmatriculare,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coala doctorală îi eliberează</w:t>
      </w:r>
      <w:r w:rsidR="00DA69FF" w:rsidRPr="00F860AB">
        <w:rPr>
          <w:rFonts w:ascii="Times New Roman" w:hAnsi="Times New Roman"/>
          <w:lang w:val="ro-RO"/>
        </w:rPr>
        <w:t xml:space="preserve"> doctorandul</w:t>
      </w:r>
      <w:r w:rsidRPr="00F860AB">
        <w:rPr>
          <w:rFonts w:ascii="Times New Roman" w:hAnsi="Times New Roman"/>
          <w:lang w:val="ro-RO"/>
        </w:rPr>
        <w:t>ui</w:t>
      </w:r>
      <w:r w:rsidR="00DA69FF" w:rsidRPr="00F860AB">
        <w:rPr>
          <w:rFonts w:ascii="Times New Roman" w:hAnsi="Times New Roman"/>
          <w:lang w:val="ro-RO"/>
        </w:rPr>
        <w:t xml:space="preserve"> carnet</w:t>
      </w:r>
      <w:r w:rsidRPr="00F860AB">
        <w:rPr>
          <w:rFonts w:ascii="Times New Roman" w:hAnsi="Times New Roman"/>
          <w:lang w:val="ro-RO"/>
        </w:rPr>
        <w:t>ul de student-</w:t>
      </w:r>
      <w:r w:rsidR="00DA69FF" w:rsidRPr="00F860AB">
        <w:rPr>
          <w:rFonts w:ascii="Times New Roman" w:hAnsi="Times New Roman"/>
          <w:lang w:val="ro-RO"/>
        </w:rPr>
        <w:t>doctorand, valabil pe durata studiilor. Acesta</w:t>
      </w:r>
      <w:r w:rsidRPr="00F860AB">
        <w:rPr>
          <w:rFonts w:ascii="Times New Roman" w:hAnsi="Times New Roman"/>
          <w:lang w:val="ro-RO"/>
        </w:rPr>
        <w:t xml:space="preserve"> îi</w:t>
      </w:r>
      <w:r w:rsidR="00DA69FF" w:rsidRPr="00F860AB">
        <w:rPr>
          <w:rFonts w:ascii="Times New Roman" w:hAnsi="Times New Roman"/>
          <w:lang w:val="ro-RO"/>
        </w:rPr>
        <w:t xml:space="preserve"> conferă de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inătorului dreptul de a fi cazat şi de a lua masa în campusul universitar, de a participa la conferin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e c</w:t>
      </w:r>
      <w:r w:rsidRPr="00F860AB">
        <w:rPr>
          <w:rFonts w:ascii="Times New Roman" w:hAnsi="Times New Roman"/>
          <w:lang w:val="ro-RO"/>
        </w:rPr>
        <w:t>u reduceri sau scutiri de taxe</w:t>
      </w:r>
      <w:r w:rsidR="00DA69FF" w:rsidRPr="00F860AB">
        <w:rPr>
          <w:rFonts w:ascii="Times New Roman" w:hAnsi="Times New Roman"/>
          <w:lang w:val="ro-RO"/>
        </w:rPr>
        <w:t xml:space="preserve"> etc.</w:t>
      </w:r>
    </w:p>
    <w:p w:rsidR="00DA69FF" w:rsidRPr="00F860AB" w:rsidRDefault="00720504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Pe întreaga durată a</w:t>
      </w:r>
      <w:r w:rsidR="00DA69FF" w:rsidRPr="00F860AB">
        <w:rPr>
          <w:rFonts w:ascii="Times New Roman" w:hAnsi="Times New Roman"/>
          <w:lang w:val="ro-RO"/>
        </w:rPr>
        <w:t xml:space="preserve"> activită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ii, studentul-doctorand beneficiază de recunoa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terea vechimii în muncă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 asisten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ă medicală gratuită, fără</w:t>
      </w:r>
      <w:r w:rsidRPr="00F860AB">
        <w:rPr>
          <w:rFonts w:ascii="Times New Roman" w:hAnsi="Times New Roman"/>
          <w:lang w:val="ro-RO"/>
        </w:rPr>
        <w:t xml:space="preserve"> a achita contribu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de asigurări sociale de stat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 asigurări</w:t>
      </w:r>
      <w:r w:rsidR="00DA69FF" w:rsidRPr="00F860AB">
        <w:rPr>
          <w:rFonts w:ascii="Times New Roman" w:hAnsi="Times New Roman"/>
          <w:lang w:val="ro-RO"/>
        </w:rPr>
        <w:t xml:space="preserve"> sociale de sănătate.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Eviden</w:t>
      </w:r>
      <w:r w:rsidRPr="00F860AB">
        <w:rPr>
          <w:rFonts w:ascii="Cambria Math" w:hAnsi="Cambria Math" w:cs="Cambria Math"/>
          <w:lang w:val="ro-RO"/>
        </w:rPr>
        <w:t>ț</w:t>
      </w:r>
      <w:r w:rsidR="00720504" w:rsidRPr="00F860AB">
        <w:rPr>
          <w:rFonts w:ascii="Times New Roman" w:hAnsi="Times New Roman"/>
          <w:lang w:val="ro-RO"/>
        </w:rPr>
        <w:t xml:space="preserve">a operativă a doctoranzilor USARB se </w:t>
      </w:r>
      <w:r w:rsidR="00720504" w:rsidRPr="00F860AB">
        <w:rPr>
          <w:rFonts w:ascii="Cambria Math" w:hAnsi="Cambria Math" w:cs="Cambria Math"/>
          <w:lang w:val="ro-RO"/>
        </w:rPr>
        <w:t>ț</w:t>
      </w:r>
      <w:r w:rsidR="00720504" w:rsidRPr="00F860AB">
        <w:rPr>
          <w:rFonts w:ascii="Times New Roman" w:hAnsi="Times New Roman"/>
          <w:lang w:val="ro-RO"/>
        </w:rPr>
        <w:t xml:space="preserve">ine </w:t>
      </w:r>
      <w:r w:rsidRPr="00F860AB">
        <w:rPr>
          <w:rFonts w:ascii="Times New Roman" w:hAnsi="Times New Roman"/>
          <w:lang w:val="ro-RO"/>
        </w:rPr>
        <w:t xml:space="preserve">la nivelul fiecărei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 doctorale.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Întreaga activitate legată de gestiunea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doctoranzilor se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oară în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</w:t>
      </w:r>
      <w:r w:rsidR="00720504" w:rsidRPr="00F860AB">
        <w:rPr>
          <w:rFonts w:ascii="Times New Roman" w:hAnsi="Times New Roman"/>
          <w:lang w:val="ro-RO"/>
        </w:rPr>
        <w:t>ala doctorală, de la admitere pî</w:t>
      </w:r>
      <w:r w:rsidRPr="00F860AB">
        <w:rPr>
          <w:rFonts w:ascii="Times New Roman" w:hAnsi="Times New Roman"/>
          <w:lang w:val="ro-RO"/>
        </w:rPr>
        <w:t>nă la su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inerea publică, inclusiv.</w:t>
      </w:r>
    </w:p>
    <w:p w:rsidR="00DA69FF" w:rsidRPr="00F860AB" w:rsidRDefault="00FC758A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Secretariatul Şcolii D</w:t>
      </w:r>
      <w:r w:rsidR="00DA69FF" w:rsidRPr="00F860AB">
        <w:rPr>
          <w:rFonts w:ascii="Times New Roman" w:hAnsi="Times New Roman"/>
          <w:lang w:val="ro-RO"/>
        </w:rPr>
        <w:t>octorale a Fa</w:t>
      </w:r>
      <w:r w:rsidR="00720504" w:rsidRPr="00F860AB">
        <w:rPr>
          <w:rFonts w:ascii="Times New Roman" w:hAnsi="Times New Roman"/>
          <w:lang w:val="ro-RO"/>
        </w:rPr>
        <w:t>cultă</w:t>
      </w:r>
      <w:r w:rsidR="00720504" w:rsidRPr="00F860AB">
        <w:rPr>
          <w:rFonts w:ascii="Cambria Math" w:hAnsi="Cambria Math" w:cs="Cambria Math"/>
          <w:lang w:val="ro-RO"/>
        </w:rPr>
        <w:t>ț</w:t>
      </w:r>
      <w:r w:rsidR="00720504" w:rsidRPr="00F860AB">
        <w:rPr>
          <w:rFonts w:ascii="Times New Roman" w:hAnsi="Times New Roman"/>
          <w:lang w:val="ro-RO"/>
        </w:rPr>
        <w:t>ii de Litere</w:t>
      </w:r>
      <w:r w:rsidR="00DA69FF" w:rsidRPr="00F860AB">
        <w:rPr>
          <w:rFonts w:ascii="Times New Roman" w:hAnsi="Times New Roman"/>
          <w:lang w:val="ro-RO"/>
        </w:rPr>
        <w:t xml:space="preserve"> asigură informa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iile necesare pentru eviden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a numerică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calitativă a doctoranzilor.</w:t>
      </w:r>
    </w:p>
    <w:p w:rsidR="00DA69FF" w:rsidRPr="00F860AB" w:rsidRDefault="00720504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7.</w:t>
      </w:r>
      <w:r w:rsidR="00DA69FF" w:rsidRPr="00F860AB">
        <w:rPr>
          <w:rFonts w:ascii="Times New Roman" w:hAnsi="Times New Roman"/>
          <w:lang w:val="ro-RO"/>
        </w:rPr>
        <w:t xml:space="preserve"> (1) Drepturile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obliga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iile studentului-doctorand decurg din Cod, din Regulame</w:t>
      </w:r>
      <w:r w:rsidRPr="00F860AB">
        <w:rPr>
          <w:rFonts w:ascii="Times New Roman" w:hAnsi="Times New Roman"/>
          <w:lang w:val="ro-RO"/>
        </w:rPr>
        <w:t xml:space="preserve">nt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din R</w:t>
      </w:r>
      <w:r w:rsidR="00DA69FF" w:rsidRPr="00F860AB">
        <w:rPr>
          <w:rFonts w:ascii="Times New Roman" w:hAnsi="Times New Roman"/>
          <w:lang w:val="ro-RO"/>
        </w:rPr>
        <w:t xml:space="preserve">egulamentul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Pe parcursul derulării ciclului de studii universitare de doctorat, doctorandul are dreptul: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(a) să beneficieze de sprijinul, îndrumarea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coordonarea conducătorului de doctorat, precum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comisiei de îndrumare;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lastRenderedPageBreak/>
        <w:t>(b) să participe la seminariile sau reuniunile de lucru ale personalului de cer</w:t>
      </w:r>
      <w:r w:rsidR="00720504" w:rsidRPr="00F860AB">
        <w:rPr>
          <w:rFonts w:ascii="Times New Roman" w:hAnsi="Times New Roman"/>
          <w:lang w:val="ro-RO"/>
        </w:rPr>
        <w:t>cetare-dezvoltare din cad</w:t>
      </w:r>
      <w:r w:rsidR="00FC758A" w:rsidRPr="00F860AB">
        <w:rPr>
          <w:rFonts w:ascii="Times New Roman" w:hAnsi="Times New Roman"/>
          <w:lang w:val="ro-RO"/>
        </w:rPr>
        <w:t>rul USARB atunci când su</w:t>
      </w:r>
      <w:r w:rsidRPr="00F860AB">
        <w:rPr>
          <w:rFonts w:ascii="Times New Roman" w:hAnsi="Times New Roman"/>
          <w:lang w:val="ro-RO"/>
        </w:rPr>
        <w:t>nt în discu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teme relevante pentru studiile universitare de doctorat;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(c) să fie reprezentat în forurile decizionale 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doctorale, potrivit prevederilor legale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ale prezentului regulament;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(d) să beneficieze de logistica, centrele de documentare, bibliotecile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echipamentele Facultă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pentru elaborarea proiectelor de cercetare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tezei de doctorat;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(e) să urmeze cursuri</w:t>
      </w:r>
      <w:r w:rsidR="00720504" w:rsidRPr="00F860AB">
        <w:rPr>
          <w:rFonts w:ascii="Times New Roman" w:hAnsi="Times New Roman"/>
          <w:lang w:val="ro-RO"/>
        </w:rPr>
        <w:t>le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seminarii</w:t>
      </w:r>
      <w:r w:rsidR="00720504" w:rsidRPr="00F860AB">
        <w:rPr>
          <w:rFonts w:ascii="Times New Roman" w:hAnsi="Times New Roman"/>
          <w:lang w:val="ro-RO"/>
        </w:rPr>
        <w:t xml:space="preserve">le propuse de 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coala doctorală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(f) să lucreze împreună cu echi</w:t>
      </w:r>
      <w:r w:rsidR="00720504" w:rsidRPr="00F860AB">
        <w:rPr>
          <w:rFonts w:ascii="Times New Roman" w:hAnsi="Times New Roman"/>
          <w:lang w:val="ro-RO"/>
        </w:rPr>
        <w:t>pe de cercetători din cadrul USARB</w:t>
      </w:r>
      <w:r w:rsidRPr="00F860AB">
        <w:rPr>
          <w:rFonts w:ascii="Times New Roman" w:hAnsi="Times New Roman"/>
          <w:lang w:val="ro-RO"/>
        </w:rPr>
        <w:t xml:space="preserve"> sau din cadrul unor unită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de cercetare-dezvoltare care au încheiat acorduri sau parteneriate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ionale c</w:t>
      </w:r>
      <w:r w:rsidR="00720504" w:rsidRPr="00F860AB">
        <w:rPr>
          <w:rFonts w:ascii="Times New Roman" w:hAnsi="Times New Roman"/>
          <w:lang w:val="ro-RO"/>
        </w:rPr>
        <w:t>u Facultatea de Litere sau USARB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(g) să beneficieze de mobilită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ionale sau interna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ionale</w:t>
      </w:r>
      <w:r w:rsidR="00720504" w:rsidRPr="00F860AB">
        <w:rPr>
          <w:rFonts w:ascii="Times New Roman" w:hAnsi="Times New Roman"/>
          <w:lang w:val="ro-RO"/>
        </w:rPr>
        <w:t>, în limita fondurilor disponibile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(h) să beneficieze de sprijin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ional, în limita finan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ării alocate studiilor doctorale, pentru a participa la conferin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e sau congrese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ifice, ateliere de lucru,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 de vară sau de iarnă, seminarii 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ionale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interna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ionale în domeniul </w:t>
      </w:r>
      <w:r w:rsidR="00720504" w:rsidRPr="00F860AB">
        <w:rPr>
          <w:rFonts w:ascii="Times New Roman" w:hAnsi="Times New Roman"/>
          <w:lang w:val="ro-RO"/>
        </w:rPr>
        <w:t>în care se înscrie</w:t>
      </w:r>
      <w:r w:rsidRPr="00F860AB">
        <w:rPr>
          <w:rFonts w:ascii="Times New Roman" w:hAnsi="Times New Roman"/>
          <w:lang w:val="ro-RO"/>
        </w:rPr>
        <w:t xml:space="preserve"> teza de doctorat;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(i) să participe la sesiunile de comunicări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ifice organizate d</w:t>
      </w:r>
      <w:r w:rsidR="00720504" w:rsidRPr="00F860AB">
        <w:rPr>
          <w:rFonts w:ascii="Times New Roman" w:hAnsi="Times New Roman"/>
          <w:lang w:val="ro-RO"/>
        </w:rPr>
        <w:t xml:space="preserve">e 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 xml:space="preserve">coala doctorală sau/ 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i de USARB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(j) să fie informat cu privire la curriculum-ul studiilor universitare de docto</w:t>
      </w:r>
      <w:r w:rsidR="00720504" w:rsidRPr="00F860AB">
        <w:rPr>
          <w:rFonts w:ascii="Times New Roman" w:hAnsi="Times New Roman"/>
          <w:lang w:val="ro-RO"/>
        </w:rPr>
        <w:t xml:space="preserve">rat din cadrul 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Pe parcursul derulării ciclului de studii universitare de doctorat, doctorandul are următoarele obliga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(a) să respecte programul stabilit împreună cu conducătorul de doctorat</w:t>
      </w:r>
      <w:r w:rsidR="00720504" w:rsidRPr="00F860AB">
        <w:rPr>
          <w:rFonts w:ascii="Times New Roman" w:hAnsi="Times New Roman"/>
          <w:lang w:val="ro-RO"/>
        </w:rPr>
        <w:t xml:space="preserve"> 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i comisia de îndrumare, îndeplinindu-</w:t>
      </w:r>
      <w:r w:rsidR="00720504" w:rsidRPr="00F860AB">
        <w:rPr>
          <w:rFonts w:ascii="Cambria Math" w:hAnsi="Cambria Math" w:cs="Cambria Math"/>
          <w:lang w:val="ro-RO"/>
        </w:rPr>
        <w:t>ș</w:t>
      </w:r>
      <w:r w:rsidR="00720504" w:rsidRPr="00F860AB">
        <w:rPr>
          <w:rFonts w:ascii="Times New Roman" w:hAnsi="Times New Roman"/>
          <w:lang w:val="ro-RO"/>
        </w:rPr>
        <w:t>i</w:t>
      </w:r>
      <w:r w:rsidRPr="00F860AB">
        <w:rPr>
          <w:rFonts w:ascii="Times New Roman" w:hAnsi="Times New Roman"/>
          <w:lang w:val="ro-RO"/>
        </w:rPr>
        <w:t xml:space="preserve"> obliga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</w:t>
      </w:r>
      <w:r w:rsidR="00720504" w:rsidRPr="00F860AB">
        <w:rPr>
          <w:rFonts w:ascii="Times New Roman" w:hAnsi="Times New Roman"/>
          <w:lang w:val="ro-RO"/>
        </w:rPr>
        <w:t xml:space="preserve"> contractuale asumate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(b) să ofere prezentări ale proiectului de cerc</w:t>
      </w:r>
      <w:r w:rsidR="00FC758A" w:rsidRPr="00F860AB">
        <w:rPr>
          <w:rFonts w:ascii="Times New Roman" w:hAnsi="Times New Roman"/>
          <w:lang w:val="ro-RO"/>
        </w:rPr>
        <w:t>etare conform planului de învă</w:t>
      </w:r>
      <w:r w:rsidR="00FC758A" w:rsidRPr="00F860AB">
        <w:rPr>
          <w:rFonts w:ascii="Cambria Math" w:hAnsi="Cambria Math" w:cs="Cambria Math"/>
          <w:lang w:val="ro-RO"/>
        </w:rPr>
        <w:t>ț</w:t>
      </w:r>
      <w:r w:rsidR="00720504" w:rsidRPr="00F860AB">
        <w:rPr>
          <w:rFonts w:ascii="Times New Roman" w:hAnsi="Times New Roman"/>
          <w:lang w:val="ro-RO"/>
        </w:rPr>
        <w:t>ământ</w:t>
      </w:r>
      <w:r w:rsidRPr="00F860AB">
        <w:rPr>
          <w:rFonts w:ascii="Times New Roman" w:hAnsi="Times New Roman"/>
          <w:lang w:val="ro-RO"/>
        </w:rPr>
        <w:t xml:space="preserve"> 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(c) să comunice</w:t>
      </w:r>
      <w:r w:rsidR="0080214D" w:rsidRPr="00F860AB">
        <w:rPr>
          <w:rFonts w:ascii="Times New Roman" w:hAnsi="Times New Roman"/>
          <w:lang w:val="ro-RO"/>
        </w:rPr>
        <w:t xml:space="preserve"> punctual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i eficient</w:t>
      </w:r>
      <w:r w:rsidRPr="00F860AB">
        <w:rPr>
          <w:rFonts w:ascii="Times New Roman" w:hAnsi="Times New Roman"/>
          <w:lang w:val="ro-RO"/>
        </w:rPr>
        <w:t xml:space="preserve"> cu conducătorul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coala doctorală;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(d) să respecte disciplina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ională.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Stat</w:t>
      </w:r>
      <w:r w:rsidR="0080214D" w:rsidRPr="00F860AB">
        <w:rPr>
          <w:rFonts w:ascii="Times New Roman" w:hAnsi="Times New Roman"/>
          <w:b/>
          <w:lang w:val="ro-RO"/>
        </w:rPr>
        <w:t>utul conducătorilor de doctorat.</w:t>
      </w:r>
      <w:r w:rsidR="00987D6A">
        <w:rPr>
          <w:rFonts w:ascii="Times New Roman" w:hAnsi="Times New Roman"/>
          <w:b/>
          <w:lang w:val="ro-RO"/>
        </w:rPr>
        <w:t xml:space="preserve"> </w:t>
      </w:r>
      <w:r w:rsidR="0080214D" w:rsidRPr="00F860AB">
        <w:rPr>
          <w:rFonts w:ascii="Times New Roman" w:hAnsi="Times New Roman"/>
          <w:b/>
          <w:lang w:val="ro-RO"/>
        </w:rPr>
        <w:t>D</w:t>
      </w:r>
      <w:r w:rsidRPr="00F860AB">
        <w:rPr>
          <w:rFonts w:ascii="Times New Roman" w:hAnsi="Times New Roman"/>
          <w:b/>
          <w:lang w:val="ro-RO"/>
        </w:rPr>
        <w:t xml:space="preserve">repturi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obliga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>ii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8.</w:t>
      </w:r>
      <w:r w:rsidR="00DA69FF" w:rsidRPr="00F860AB">
        <w:rPr>
          <w:rFonts w:ascii="Times New Roman" w:hAnsi="Times New Roman"/>
          <w:lang w:val="ro-RO"/>
        </w:rPr>
        <w:t xml:space="preserve"> (1) Calitatea d</w:t>
      </w:r>
      <w:r w:rsidR="00FC758A" w:rsidRPr="00F860AB">
        <w:rPr>
          <w:rFonts w:ascii="Times New Roman" w:hAnsi="Times New Roman"/>
          <w:lang w:val="ro-RO"/>
        </w:rPr>
        <w:t>e conducător de doctorat se dobâ</w:t>
      </w:r>
      <w:r w:rsidR="00DA69FF" w:rsidRPr="00F860AB">
        <w:rPr>
          <w:rFonts w:ascii="Times New Roman" w:hAnsi="Times New Roman"/>
          <w:lang w:val="ro-RO"/>
        </w:rPr>
        <w:t>nde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te conform normelor legale. P</w:t>
      </w:r>
      <w:r w:rsidR="00FC758A" w:rsidRPr="00F860AB">
        <w:rPr>
          <w:rFonts w:ascii="Times New Roman" w:hAnsi="Times New Roman"/>
          <w:lang w:val="ro-RO"/>
        </w:rPr>
        <w:t>entru a conduce doctorate în</w:t>
      </w:r>
      <w:r w:rsidRPr="00F860AB">
        <w:rPr>
          <w:rFonts w:ascii="Times New Roman" w:hAnsi="Times New Roman"/>
          <w:lang w:val="ro-RO"/>
        </w:rPr>
        <w:t xml:space="preserve"> USARB</w:t>
      </w:r>
      <w:r w:rsidR="00DA69FF" w:rsidRPr="00F860AB">
        <w:rPr>
          <w:rFonts w:ascii="Times New Roman" w:hAnsi="Times New Roman"/>
          <w:lang w:val="ro-RO"/>
        </w:rPr>
        <w:t xml:space="preserve">, cadrele didactice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 cercetare care au dobândit acest drept trebuie să a</w:t>
      </w:r>
      <w:r w:rsidRPr="00F860AB">
        <w:rPr>
          <w:rFonts w:ascii="Times New Roman" w:hAnsi="Times New Roman"/>
          <w:lang w:val="ro-RO"/>
        </w:rPr>
        <w:t>ibă un raport contractual cu USARB</w:t>
      </w:r>
      <w:r w:rsidR="00DA69FF"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să fie membri ai unei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coli doctorale din </w:t>
      </w:r>
      <w:r w:rsidRPr="00F860AB">
        <w:rPr>
          <w:rFonts w:ascii="Times New Roman" w:hAnsi="Times New Roman"/>
          <w:lang w:val="ro-RO"/>
        </w:rPr>
        <w:t>USARB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Conducătorul de doctorat este afiliat</w:t>
      </w:r>
      <w:r w:rsidR="0080214D" w:rsidRPr="00F860AB">
        <w:rPr>
          <w:rFonts w:ascii="Times New Roman" w:hAnsi="Times New Roman"/>
          <w:lang w:val="ro-RO"/>
        </w:rPr>
        <w:t>, de regulă,</w:t>
      </w:r>
      <w:r w:rsidRPr="00F860AB">
        <w:rPr>
          <w:rFonts w:ascii="Times New Roman" w:hAnsi="Times New Roman"/>
          <w:lang w:val="ro-RO"/>
        </w:rPr>
        <w:t xml:space="preserve"> la o singură Scoală Doctorală,</w:t>
      </w:r>
      <w:r w:rsidR="0080214D" w:rsidRPr="00F860AB">
        <w:rPr>
          <w:rFonts w:ascii="Times New Roman" w:hAnsi="Times New Roman"/>
          <w:lang w:val="ro-RO"/>
        </w:rPr>
        <w:t xml:space="preserve"> putând avea conducere de doctorat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 xml:space="preserve">i în alte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coli doctorale</w:t>
      </w:r>
      <w:r w:rsidR="00987D6A">
        <w:rPr>
          <w:rFonts w:ascii="Times New Roman" w:hAnsi="Times New Roman"/>
          <w:lang w:val="ro-RO"/>
        </w:rPr>
        <w:t xml:space="preserve"> </w:t>
      </w:r>
      <w:r w:rsidR="0080214D" w:rsidRPr="00F860AB">
        <w:rPr>
          <w:rFonts w:ascii="Times New Roman" w:hAnsi="Times New Roman"/>
          <w:lang w:val="ro-RO"/>
        </w:rPr>
        <w:t xml:space="preserve">din </w:t>
      </w:r>
      <w:r w:rsidR="0080214D"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 xml:space="preserve">ară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i străinătate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(3) Un conducător de doctorat extern poate fi cooptat în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coala Do</w:t>
      </w:r>
      <w:r w:rsidR="0080214D" w:rsidRPr="00F860AB">
        <w:rPr>
          <w:rFonts w:ascii="Times New Roman" w:hAnsi="Times New Roman"/>
          <w:lang w:val="ro-RO"/>
        </w:rPr>
        <w:t>ctorală a Facultă</w:t>
      </w:r>
      <w:r w:rsidR="0080214D"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>ii de Litere în conformitate cu</w:t>
      </w:r>
      <w:r w:rsidRPr="00F860AB">
        <w:rPr>
          <w:rFonts w:ascii="Times New Roman" w:hAnsi="Times New Roman"/>
          <w:lang w:val="ro-RO"/>
        </w:rPr>
        <w:t xml:space="preserve">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iilor legale </w:t>
      </w:r>
      <w:r w:rsidR="0080214D" w:rsidRPr="00F860AB">
        <w:rPr>
          <w:rFonts w:ascii="Times New Roman" w:hAnsi="Times New Roman"/>
          <w:lang w:val="ro-RO"/>
        </w:rPr>
        <w:t>pentru conducere de doctorat, ob</w:t>
      </w:r>
      <w:r w:rsidR="0080214D"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>inând</w:t>
      </w:r>
      <w:r w:rsidRPr="00F860AB">
        <w:rPr>
          <w:rFonts w:ascii="Times New Roman" w:hAnsi="Times New Roman"/>
          <w:lang w:val="ro-RO"/>
        </w:rPr>
        <w:t xml:space="preserve"> avizul Adunării generale a conducătorilor de doctorat </w:t>
      </w:r>
      <w:r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i aprobarea C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(4) Drepturile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obliga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conducătorului de doctorat decurg din Regulament, din R</w:t>
      </w:r>
      <w:r w:rsidR="0080214D" w:rsidRPr="00F860AB">
        <w:rPr>
          <w:rFonts w:ascii="Times New Roman" w:hAnsi="Times New Roman"/>
          <w:lang w:val="ro-RO"/>
        </w:rPr>
        <w:t>egulamentul instituţional al USARB</w:t>
      </w:r>
      <w:r w:rsidRPr="00F860AB">
        <w:rPr>
          <w:rFonts w:ascii="Times New Roman" w:hAnsi="Times New Roman"/>
          <w:lang w:val="ro-RO"/>
        </w:rPr>
        <w:t xml:space="preserve">, din Regulamentul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</w:t>
      </w:r>
      <w:r w:rsidR="0080214D" w:rsidRPr="00F860AB">
        <w:rPr>
          <w:rFonts w:ascii="Times New Roman" w:hAnsi="Times New Roman"/>
          <w:lang w:val="ro-RO"/>
        </w:rPr>
        <w:t>e de la Facultatea de Litere</w:t>
      </w:r>
      <w:r w:rsidRPr="00F860AB">
        <w:rPr>
          <w:rFonts w:ascii="Times New Roman" w:hAnsi="Times New Roman"/>
          <w:lang w:val="ro-RO"/>
        </w:rPr>
        <w:t xml:space="preserve">, precum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din contractul său de muncă.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Conducătorii de doctorat au următoarele drepturi: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(a) dreptul de a participa la competi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pentru granturi doctorale;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(b) dreptul de a îndruma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</w:t>
      </w:r>
      <w:r w:rsidR="0080214D" w:rsidRPr="00F860AB">
        <w:rPr>
          <w:rFonts w:ascii="Times New Roman" w:hAnsi="Times New Roman"/>
          <w:lang w:val="ro-RO"/>
        </w:rPr>
        <w:t xml:space="preserve">a </w:t>
      </w:r>
      <w:r w:rsidRPr="00F860AB">
        <w:rPr>
          <w:rFonts w:ascii="Times New Roman" w:hAnsi="Times New Roman"/>
          <w:lang w:val="ro-RO"/>
        </w:rPr>
        <w:t xml:space="preserve">evalua activitatea studentului-doctorand în cadrul programului de studii universitare de doctorat, conform autonomiei profesionale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universitare, urmărind exigen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ele programului de studii universitare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respectând interesele profesionale ale studentului-doctorand;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(c) dreptul de a propune comisia de îndrumare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publică a tezei de doctorat;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(d) dreptul la o evaluare internă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externă impar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ială, conform</w:t>
      </w:r>
      <w:r w:rsidR="0080214D" w:rsidRPr="00F860AB">
        <w:rPr>
          <w:rFonts w:ascii="Times New Roman" w:hAnsi="Times New Roman"/>
          <w:lang w:val="ro-RO"/>
        </w:rPr>
        <w:t>ă</w:t>
      </w:r>
      <w:r w:rsidRPr="00F860AB">
        <w:rPr>
          <w:rFonts w:ascii="Times New Roman" w:hAnsi="Times New Roman"/>
          <w:lang w:val="ro-RO"/>
        </w:rPr>
        <w:t xml:space="preserve"> cu metodologia specifică a procesului de evaluare;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lastRenderedPageBreak/>
        <w:t>(e) dreptul de a cunoa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me</w:t>
      </w:r>
      <w:r w:rsidR="0080214D" w:rsidRPr="00F860AB">
        <w:rPr>
          <w:rFonts w:ascii="Times New Roman" w:hAnsi="Times New Roman"/>
          <w:lang w:val="ro-RO"/>
        </w:rPr>
        <w:t>todologia de evaluare</w:t>
      </w:r>
      <w:r w:rsidRPr="00F860AB">
        <w:rPr>
          <w:rFonts w:ascii="Times New Roman" w:hAnsi="Times New Roman"/>
          <w:lang w:val="ro-RO"/>
        </w:rPr>
        <w:t xml:space="preserve">, atât în evaluarea internă, cât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în evaluarea externă;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(f) dreptul de a cunoa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te rezultatele evaluării interne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externe a propriei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(g) dreptul de a refuza îndrumarea unui student-doctorand în condi</w:t>
      </w:r>
      <w:r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>iile în care este pus involuntar</w:t>
      </w:r>
      <w:r w:rsidRPr="00F860AB">
        <w:rPr>
          <w:rFonts w:ascii="Times New Roman" w:hAnsi="Times New Roman"/>
          <w:lang w:val="ro-RO"/>
        </w:rPr>
        <w:t xml:space="preserve"> într-un conflict de interese;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(h) dreptul de a solicita C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D, pe bază de motive</w:t>
      </w:r>
      <w:r w:rsidR="00DA69FF" w:rsidRPr="00F860AB">
        <w:rPr>
          <w:rFonts w:ascii="Times New Roman" w:hAnsi="Times New Roman"/>
          <w:lang w:val="ro-RO"/>
        </w:rPr>
        <w:t xml:space="preserve"> întemeiate, întreruperea rela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iei de îndrumare cu un student-doctorand;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(i) dreptul de a solicita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 organizarea unui concurs de admitere pentru fiecare pozi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de student-doctorand vacant aflat sub îndrumarea sa;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(j) dreptul de a participa la selec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 candidatului la doctorat pentru o pozi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ie vacantă pe care o supervizează, prin concurs de admitere,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 a propune înmatricularea studentului-doctorand admis;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(k) dreptul de a decide, împreună cu studentul-doctorand, elementele de studiu din cadrul programului de pregătire bazat pe studii universitare avansate la </w:t>
      </w:r>
      <w:r w:rsidR="0080214D" w:rsidRPr="00F860AB">
        <w:rPr>
          <w:rFonts w:ascii="Times New Roman" w:hAnsi="Times New Roman"/>
          <w:lang w:val="ro-RO"/>
        </w:rPr>
        <w:t>care studentul-doctorand urmează</w:t>
      </w:r>
      <w:r w:rsidRPr="00F860AB">
        <w:rPr>
          <w:rFonts w:ascii="Times New Roman" w:hAnsi="Times New Roman"/>
          <w:lang w:val="ro-RO"/>
        </w:rPr>
        <w:t xml:space="preserve"> să participe.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(6) Conducătorii de doctorat au obliga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(a) să asigure îndrumarea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ifică, profesională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deontologică a fiecărui doctorand;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(b) să stabilească temele de cercetare </w:t>
      </w:r>
      <w:r w:rsidR="00DA69FF" w:rsidRPr="00F860AB">
        <w:rPr>
          <w:rFonts w:ascii="Times New Roman" w:hAnsi="Times New Roman"/>
          <w:lang w:val="ro-RO"/>
        </w:rPr>
        <w:t>de comun acord cu studentul-doctorand;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(c) să asigure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să stimuleze progresul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ilor-doctoranzi în cercetarea pe care o realizează;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(d) să efectueze monitor</w:t>
      </w:r>
      <w:r w:rsidR="0080214D" w:rsidRPr="00F860AB">
        <w:rPr>
          <w:rFonts w:ascii="Times New Roman" w:hAnsi="Times New Roman"/>
          <w:lang w:val="ro-RO"/>
        </w:rPr>
        <w:t xml:space="preserve">izarea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i evaluarea obiectivă</w:t>
      </w:r>
      <w:r w:rsidRPr="00F860AB">
        <w:rPr>
          <w:rFonts w:ascii="Times New Roman" w:hAnsi="Times New Roman"/>
          <w:lang w:val="ro-RO"/>
        </w:rPr>
        <w:t xml:space="preserve"> a fiecărui student-doctorand;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(e) să sprijine</w:t>
      </w:r>
      <w:r w:rsidR="00987D6A">
        <w:rPr>
          <w:rFonts w:ascii="Times New Roman" w:hAnsi="Times New Roman"/>
          <w:lang w:val="ro-RO"/>
        </w:rPr>
        <w:t xml:space="preserve"> </w:t>
      </w:r>
      <w:r w:rsidRPr="00F860AB">
        <w:rPr>
          <w:rFonts w:ascii="Times New Roman" w:hAnsi="Times New Roman"/>
          <w:lang w:val="ro-RO"/>
        </w:rPr>
        <w:t>ini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iativele de accesare a fondurilor de mobilitate pentru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</w:t>
      </w:r>
      <w:r w:rsidR="00DA69FF" w:rsidRPr="00F860AB">
        <w:rPr>
          <w:rFonts w:ascii="Times New Roman" w:hAnsi="Times New Roman"/>
          <w:lang w:val="ro-RO"/>
        </w:rPr>
        <w:t>-doctoranzi;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(f) să prevină</w:t>
      </w:r>
      <w:r w:rsidR="00DA69FF" w:rsidRPr="00F860AB">
        <w:rPr>
          <w:rFonts w:ascii="Times New Roman" w:hAnsi="Times New Roman"/>
          <w:lang w:val="ro-RO"/>
        </w:rPr>
        <w:t xml:space="preserve"> apari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ia conflictelor de interese în îndrumarea studen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ilor-doctoranzi.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(7) Calitatea </w:t>
      </w:r>
      <w:r w:rsidR="0080214D" w:rsidRPr="00F860AB">
        <w:rPr>
          <w:rFonts w:ascii="Times New Roman" w:hAnsi="Times New Roman"/>
          <w:lang w:val="ro-RO"/>
        </w:rPr>
        <w:t xml:space="preserve">de membru al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colii Doctorale a Facultă</w:t>
      </w:r>
      <w:r w:rsidR="0080214D"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>ii de Litere</w:t>
      </w:r>
      <w:r w:rsidRPr="00F860AB">
        <w:rPr>
          <w:rFonts w:ascii="Times New Roman" w:hAnsi="Times New Roman"/>
          <w:lang w:val="ro-RO"/>
        </w:rPr>
        <w:t xml:space="preserve"> se poate pierde în următoarele cazuri: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(a) incapacitatea de a</w:t>
      </w:r>
      <w:r w:rsidR="00DA69FF" w:rsidRPr="00F860AB">
        <w:rPr>
          <w:rFonts w:ascii="Times New Roman" w:hAnsi="Times New Roman"/>
          <w:lang w:val="ro-RO"/>
        </w:rPr>
        <w:t xml:space="preserve"> conduce doctorate</w:t>
      </w:r>
      <w:r w:rsidRPr="00F860AB">
        <w:rPr>
          <w:rFonts w:ascii="Times New Roman" w:hAnsi="Times New Roman"/>
          <w:lang w:val="ro-RO"/>
        </w:rPr>
        <w:t xml:space="preserve"> la nivelul standardelor de performan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ă 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ionale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interna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ionale recunoscute</w:t>
      </w:r>
      <w:r w:rsidR="00DA69FF" w:rsidRPr="00F860AB">
        <w:rPr>
          <w:rFonts w:ascii="Times New Roman" w:hAnsi="Times New Roman"/>
          <w:lang w:val="ro-RO"/>
        </w:rPr>
        <w:t>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b) încălcarea unor principii de etică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deontologie profesională</w:t>
      </w:r>
      <w:r w:rsidR="0080214D" w:rsidRPr="00F860AB">
        <w:rPr>
          <w:rFonts w:ascii="Times New Roman" w:hAnsi="Times New Roman"/>
          <w:lang w:val="ro-RO"/>
        </w:rPr>
        <w:t xml:space="preserve"> ce contravin prevederilor Codului, ale Regulamentului USARB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ale Cartei</w:t>
      </w:r>
      <w:r w:rsidR="0080214D" w:rsidRPr="00F860AB">
        <w:rPr>
          <w:rFonts w:ascii="Times New Roman" w:hAnsi="Times New Roman"/>
          <w:lang w:val="ro-RO"/>
        </w:rPr>
        <w:t xml:space="preserve">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Îndrumarea doctoranzilor</w:t>
      </w:r>
    </w:p>
    <w:p w:rsidR="00DA69FF" w:rsidRPr="00F860AB" w:rsidRDefault="0080214D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9.</w:t>
      </w:r>
      <w:r w:rsidR="00DA69FF" w:rsidRPr="00F860AB">
        <w:rPr>
          <w:rFonts w:ascii="Times New Roman" w:hAnsi="Times New Roman"/>
          <w:lang w:val="ro-RO"/>
        </w:rPr>
        <w:t xml:space="preserve"> (1) Pe parcursul studiilor doctorale, fiecare student-doctorand este îndrumat de un conducător de doctorat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 o comisie de îndrumare.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Componen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comisiei de îndrumare este stabilită de conducătorul de doctorat în urma consultării cu studentul-</w:t>
      </w:r>
      <w:r w:rsidR="0080214D" w:rsidRPr="00F860AB">
        <w:rPr>
          <w:rFonts w:ascii="Times New Roman" w:hAnsi="Times New Roman"/>
          <w:lang w:val="ro-RO"/>
        </w:rPr>
        <w:t xml:space="preserve">doctorand 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="0080214D" w:rsidRPr="00F860AB">
        <w:rPr>
          <w:rFonts w:ascii="Times New Roman" w:hAnsi="Times New Roman"/>
          <w:lang w:val="ro-RO"/>
        </w:rPr>
        <w:t>i este aprobată de C</w:t>
      </w:r>
      <w:r w:rsidR="0080214D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 Membrii comisiei de îndrumare pot face parte din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de învă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ământ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de cercetare din 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ară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din străinătate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trebuie să aibă cel p</w:t>
      </w:r>
      <w:r w:rsidR="0080214D" w:rsidRPr="00F860AB">
        <w:rPr>
          <w:rFonts w:ascii="Times New Roman" w:hAnsi="Times New Roman"/>
          <w:lang w:val="ro-RO"/>
        </w:rPr>
        <w:t>u</w:t>
      </w:r>
      <w:r w:rsidR="0080214D"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>in titlul de doctor în filologie</w:t>
      </w:r>
      <w:r w:rsidRPr="00F860AB">
        <w:rPr>
          <w:rFonts w:ascii="Times New Roman" w:hAnsi="Times New Roman"/>
          <w:lang w:val="ro-RO"/>
        </w:rPr>
        <w:t xml:space="preserve"> sau într-un domeniu înrudit (antropologie, sociologi</w:t>
      </w:r>
      <w:r w:rsidR="0080214D" w:rsidRPr="00F860AB">
        <w:rPr>
          <w:rFonts w:ascii="Times New Roman" w:hAnsi="Times New Roman"/>
          <w:lang w:val="ro-RO"/>
        </w:rPr>
        <w:t>e, filosofie</w:t>
      </w:r>
      <w:r w:rsidRPr="00F860AB">
        <w:rPr>
          <w:rFonts w:ascii="Times New Roman" w:hAnsi="Times New Roman"/>
          <w:lang w:val="ro-RO"/>
        </w:rPr>
        <w:t xml:space="preserve"> etc.).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Un conducător de doctorat nu poate îndruma simultan studen</w:t>
      </w:r>
      <w:r w:rsidRPr="00F860AB">
        <w:rPr>
          <w:rFonts w:ascii="Cambria Math" w:hAnsi="Cambria Math" w:cs="Cambria Math"/>
          <w:lang w:val="ro-RO"/>
        </w:rPr>
        <w:t>ț</w:t>
      </w:r>
      <w:r w:rsidR="0080214D" w:rsidRPr="00F860AB">
        <w:rPr>
          <w:rFonts w:ascii="Times New Roman" w:hAnsi="Times New Roman"/>
          <w:lang w:val="ro-RO"/>
        </w:rPr>
        <w:t>i-doctoranzi decât în cadrul USARB</w:t>
      </w:r>
      <w:r w:rsidRPr="00F860AB">
        <w:rPr>
          <w:rFonts w:ascii="Times New Roman" w:hAnsi="Times New Roman"/>
          <w:lang w:val="ro-RO"/>
        </w:rPr>
        <w:t>, excep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făcând doctoratele conduse în cotutelă.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Un conducător de doctorat poate îndruma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i-doctoranzi numai în domeniul p</w:t>
      </w:r>
      <w:r w:rsidR="0080214D" w:rsidRPr="00F860AB">
        <w:rPr>
          <w:rFonts w:ascii="Times New Roman" w:hAnsi="Times New Roman"/>
          <w:lang w:val="ro-RO"/>
        </w:rPr>
        <w:t>entru care a fost abilitat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Un conducător de doctorat poate îndruma simultan cel mult cinci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i-doctoranzi. În numărul maxim de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i-doctoranzi la data concursului de admitere nu sunt inclu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ii-doctoranzi afla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în perioada de întrerupere a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ii,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doctoranzi afla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în perioada de gra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ie pentru finalizarea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inerea publică a tezei de doctorat,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ii-doctoranzi care au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inut public teza de doctorat</w:t>
      </w:r>
      <w:r w:rsidR="00D30472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dar nu au fost încă valida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de CNAA,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ii-doctoranzi care refac teza în urma invalidării,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ii-doctoranzi coordona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în cotutelă, dacă nu este conducător de doctorat principal.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lastRenderedPageBreak/>
        <w:t>Art. 10</w:t>
      </w:r>
      <w:r w:rsidRPr="00F860AB">
        <w:rPr>
          <w:rFonts w:ascii="Times New Roman" w:hAnsi="Times New Roman"/>
          <w:lang w:val="ro-RO"/>
        </w:rPr>
        <w:t xml:space="preserve"> (1) Doctoratul poate fi organizat în cotutelă în cazul în care cercetare</w:t>
      </w:r>
      <w:r w:rsidR="003720F1" w:rsidRPr="00F860AB">
        <w:rPr>
          <w:rFonts w:ascii="Times New Roman" w:hAnsi="Times New Roman"/>
          <w:lang w:val="ro-RO"/>
        </w:rPr>
        <w:t>a are caracter interdisciplinar</w:t>
      </w:r>
      <w:r w:rsidRPr="00F860AB">
        <w:rPr>
          <w:rFonts w:ascii="Times New Roman" w:hAnsi="Times New Roman"/>
          <w:lang w:val="ro-RO"/>
        </w:rPr>
        <w:t xml:space="preserve"> sau necesită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</w:t>
      </w:r>
      <w:r w:rsidR="003720F1" w:rsidRPr="00F860AB">
        <w:rPr>
          <w:rFonts w:ascii="Times New Roman" w:hAnsi="Times New Roman"/>
          <w:lang w:val="ro-RO"/>
        </w:rPr>
        <w:t xml:space="preserve"> de instruire </w:t>
      </w:r>
      <w:r w:rsidR="003720F1" w:rsidRPr="00F860AB">
        <w:rPr>
          <w:rFonts w:ascii="Cambria Math" w:hAnsi="Cambria Math" w:cs="Cambria Math"/>
          <w:lang w:val="ro-RO"/>
        </w:rPr>
        <w:t>ș</w:t>
      </w:r>
      <w:r w:rsidR="003720F1" w:rsidRPr="00F860AB">
        <w:rPr>
          <w:rFonts w:ascii="Times New Roman" w:hAnsi="Times New Roman"/>
          <w:lang w:val="ro-RO"/>
        </w:rPr>
        <w:t>i cercetare</w:t>
      </w:r>
      <w:r w:rsidRPr="00F860AB">
        <w:rPr>
          <w:rFonts w:ascii="Times New Roman" w:hAnsi="Times New Roman"/>
          <w:lang w:val="ro-RO"/>
        </w:rPr>
        <w:t xml:space="preserve"> în mai multe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academice.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În cazul doctoratului în cotutelă, se define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un conducător de doctorat principal. Studentul-doctorand este contabilizat integral la conducătorul de doctorat principal, inclusiv în normarea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ii de predare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cercetare a acestuia.</w:t>
      </w:r>
    </w:p>
    <w:p w:rsidR="00DA69FF" w:rsidRPr="00F860AB" w:rsidRDefault="003720F1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Doctoratul în cotutelă are ca bază un acord</w:t>
      </w:r>
      <w:r w:rsidR="00DA69FF" w:rsidRPr="00F860AB">
        <w:rPr>
          <w:rFonts w:ascii="Times New Roman" w:hAnsi="Times New Roman"/>
          <w:lang w:val="ro-RO"/>
        </w:rPr>
        <w:t xml:space="preserve"> de cotutelă încheiat astfel: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(a) între conducătorii de doctorat, în cazul în care ambii conducăt</w:t>
      </w:r>
      <w:r w:rsidR="003720F1" w:rsidRPr="00F860AB">
        <w:rPr>
          <w:rFonts w:ascii="Times New Roman" w:hAnsi="Times New Roman"/>
          <w:lang w:val="ro-RO"/>
        </w:rPr>
        <w:t>ori de doctorat activează la USARB</w:t>
      </w:r>
      <w:r w:rsidRPr="00F860AB">
        <w:rPr>
          <w:rFonts w:ascii="Times New Roman" w:hAnsi="Times New Roman"/>
          <w:lang w:val="ro-RO"/>
        </w:rPr>
        <w:t>;</w:t>
      </w:r>
    </w:p>
    <w:p w:rsidR="00DA69FF" w:rsidRPr="00F860AB" w:rsidRDefault="003720F1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(b) între USARB</w:t>
      </w:r>
      <w:r w:rsidR="00DA69FF"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alte institu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 organizatoare de studii doctorale din 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ară sau din străinătate; în acest caz, acordul sau contractul de cotutelă este avizat de conducătorul de doctorat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de directorul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colii doctorale implicate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este aprobat de conducerea USARB. Acordul</w:t>
      </w:r>
      <w:r w:rsidR="00DA69FF" w:rsidRPr="00F860AB">
        <w:rPr>
          <w:rFonts w:ascii="Times New Roman" w:hAnsi="Times New Roman"/>
          <w:lang w:val="ro-RO"/>
        </w:rPr>
        <w:t xml:space="preserve"> de cotutelă este păstrat în dosarul doctorandului.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(4) Acordurile </w:t>
      </w:r>
      <w:r w:rsidR="003720F1" w:rsidRPr="00F860AB">
        <w:rPr>
          <w:rFonts w:ascii="Times New Roman" w:hAnsi="Times New Roman"/>
          <w:lang w:val="ro-RO"/>
        </w:rPr>
        <w:t>sau contractele de cotutelă vor fi puse</w:t>
      </w:r>
      <w:r w:rsidRPr="00F860AB">
        <w:rPr>
          <w:rFonts w:ascii="Times New Roman" w:hAnsi="Times New Roman"/>
          <w:lang w:val="ro-RO"/>
        </w:rPr>
        <w:t xml:space="preserve"> în concordan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ă cu legisla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ia specifică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</w:t>
      </w:r>
      <w:r w:rsidR="003720F1" w:rsidRPr="00F860AB">
        <w:rPr>
          <w:rFonts w:ascii="Times New Roman" w:hAnsi="Times New Roman"/>
          <w:lang w:val="ro-RO"/>
        </w:rPr>
        <w:t xml:space="preserve"> vor preciza</w:t>
      </w:r>
      <w:r w:rsidRPr="00F860AB">
        <w:rPr>
          <w:rFonts w:ascii="Times New Roman" w:hAnsi="Times New Roman"/>
          <w:lang w:val="ro-RO"/>
        </w:rPr>
        <w:t xml:space="preserve"> explicit: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(a) responsabilită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ifice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financiare ale păr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ilor;</w:t>
      </w:r>
    </w:p>
    <w:p w:rsidR="003720F1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(b) responsabilită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ile legate de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inerea oficială a tezei.</w:t>
      </w: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Schimbarea conducătorului de doctorat</w:t>
      </w:r>
    </w:p>
    <w:p w:rsidR="00DA69FF" w:rsidRPr="00F860AB" w:rsidRDefault="003720F1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11.</w:t>
      </w:r>
      <w:r w:rsidRPr="00F860AB">
        <w:rPr>
          <w:rFonts w:ascii="Times New Roman" w:hAnsi="Times New Roman"/>
          <w:lang w:val="ro-RO"/>
        </w:rPr>
        <w:t xml:space="preserve"> (1) 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D decide schimbarea conducătorului de doctorat în următoarele condi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(a) conducătorul de doctorat se pensionează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nu dore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sa continue activitatea de conducere de doctorat;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(b) la cererea conducătorului de doctorat, motivată de imposibilitatea de a continua activitatea de îndrumare a studentului-doctorand;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(c) la cererea directorului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doctorale, în situa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 indisponibilită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conducătorului de doctorat pe o perioadă mai lungă de un an;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(d) la cererea motivată a studentului-doctorand, pentru alte motive care vizează raportul de îndrumare dintre conducătorul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studentul-doctorand;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(e) la cererea comună a studentului-doctorand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conducătorului de doctorat.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Noul conducător d</w:t>
      </w:r>
      <w:r w:rsidR="003720F1" w:rsidRPr="00F860AB">
        <w:rPr>
          <w:rFonts w:ascii="Times New Roman" w:hAnsi="Times New Roman"/>
          <w:lang w:val="ro-RO"/>
        </w:rPr>
        <w:t>e doctorat poate fi propus de C</w:t>
      </w:r>
      <w:r w:rsidR="003720F1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D sau </w:t>
      </w:r>
      <w:r w:rsidR="003720F1" w:rsidRPr="00F860AB">
        <w:rPr>
          <w:rFonts w:ascii="Times New Roman" w:hAnsi="Times New Roman"/>
          <w:lang w:val="ro-RO"/>
        </w:rPr>
        <w:t>desemnat la solicitarea scrisă a</w:t>
      </w:r>
      <w:r w:rsidRPr="00F860AB">
        <w:rPr>
          <w:rFonts w:ascii="Times New Roman" w:hAnsi="Times New Roman"/>
          <w:lang w:val="ro-RO"/>
        </w:rPr>
        <w:t xml:space="preserve"> studentul</w:t>
      </w:r>
      <w:r w:rsidR="003720F1" w:rsidRPr="00F860AB">
        <w:rPr>
          <w:rFonts w:ascii="Times New Roman" w:hAnsi="Times New Roman"/>
          <w:lang w:val="ro-RO"/>
        </w:rPr>
        <w:t>ui</w:t>
      </w:r>
      <w:r w:rsidRPr="00F860AB">
        <w:rPr>
          <w:rFonts w:ascii="Times New Roman" w:hAnsi="Times New Roman"/>
          <w:lang w:val="ro-RO"/>
        </w:rPr>
        <w:t>-doctorand.</w:t>
      </w:r>
    </w:p>
    <w:p w:rsidR="009F25D7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În cazul existen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ei unui conflict de natură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ifică sau etică doctorand</w:t>
      </w:r>
      <w:r w:rsidR="003720F1" w:rsidRPr="00F860AB">
        <w:rPr>
          <w:rFonts w:ascii="Times New Roman" w:hAnsi="Times New Roman"/>
          <w:lang w:val="ro-RO"/>
        </w:rPr>
        <w:t xml:space="preserve"> – </w:t>
      </w:r>
      <w:r w:rsidRPr="00F860AB">
        <w:rPr>
          <w:rFonts w:ascii="Times New Roman" w:hAnsi="Times New Roman"/>
          <w:lang w:val="ro-RO"/>
        </w:rPr>
        <w:t>conducător de doc</w:t>
      </w:r>
      <w:r w:rsidR="003720F1" w:rsidRPr="00F860AB">
        <w:rPr>
          <w:rFonts w:ascii="Times New Roman" w:hAnsi="Times New Roman"/>
          <w:lang w:val="ro-RO"/>
        </w:rPr>
        <w:t>torat, acesta va fi mediat de C</w:t>
      </w:r>
      <w:r w:rsidR="003720F1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 În cazul în car</w:t>
      </w:r>
      <w:r w:rsidR="00D30472" w:rsidRPr="00F860AB">
        <w:rPr>
          <w:rFonts w:ascii="Times New Roman" w:hAnsi="Times New Roman"/>
          <w:lang w:val="ro-RO"/>
        </w:rPr>
        <w:t>e medierea nu va ajunge la nici</w:t>
      </w:r>
      <w:r w:rsidRPr="00F860AB">
        <w:rPr>
          <w:rFonts w:ascii="Times New Roman" w:hAnsi="Times New Roman"/>
          <w:lang w:val="ro-RO"/>
        </w:rPr>
        <w:t>u</w:t>
      </w:r>
      <w:r w:rsidR="003720F1" w:rsidRPr="00F860AB">
        <w:rPr>
          <w:rFonts w:ascii="Times New Roman" w:hAnsi="Times New Roman"/>
          <w:lang w:val="ro-RO"/>
        </w:rPr>
        <w:t xml:space="preserve">n rezultat, cazul va fi examinat de Consiliul </w:t>
      </w:r>
      <w:r w:rsidRPr="00F860AB">
        <w:rPr>
          <w:rFonts w:ascii="Cambria Math" w:hAnsi="Cambria Math" w:cs="Cambria Math"/>
          <w:lang w:val="ro-RO"/>
        </w:rPr>
        <w:t>Ș</w:t>
      </w:r>
      <w:r w:rsidR="003720F1" w:rsidRPr="00F860AB">
        <w:rPr>
          <w:rFonts w:ascii="Times New Roman" w:hAnsi="Times New Roman"/>
          <w:lang w:val="ro-RO"/>
        </w:rPr>
        <w:t>tiin</w:t>
      </w:r>
      <w:r w:rsidR="003720F1" w:rsidRPr="00F860AB">
        <w:rPr>
          <w:rFonts w:ascii="Cambria Math" w:hAnsi="Cambria Math" w:cs="Cambria Math"/>
          <w:lang w:val="ro-RO"/>
        </w:rPr>
        <w:t>ț</w:t>
      </w:r>
      <w:r w:rsidR="003720F1" w:rsidRPr="00F860AB">
        <w:rPr>
          <w:rFonts w:ascii="Times New Roman" w:hAnsi="Times New Roman"/>
          <w:lang w:val="ro-RO"/>
        </w:rPr>
        <w:t>ific</w:t>
      </w:r>
      <w:r w:rsidRPr="00F860AB">
        <w:rPr>
          <w:rFonts w:ascii="Times New Roman" w:hAnsi="Times New Roman"/>
          <w:lang w:val="ro-RO"/>
        </w:rPr>
        <w:t xml:space="preserve"> a</w:t>
      </w:r>
      <w:r w:rsidR="003720F1" w:rsidRPr="00F860AB">
        <w:rPr>
          <w:rFonts w:ascii="Times New Roman" w:hAnsi="Times New Roman"/>
          <w:lang w:val="ro-RO"/>
        </w:rPr>
        <w:t>l USARB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i, în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de situa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ie,</w:t>
      </w:r>
      <w:r w:rsidR="003720F1" w:rsidRPr="00F860AB">
        <w:rPr>
          <w:rFonts w:ascii="Times New Roman" w:hAnsi="Times New Roman"/>
          <w:lang w:val="ro-RO"/>
        </w:rPr>
        <w:t xml:space="preserve"> de Comisia</w:t>
      </w:r>
      <w:r w:rsidRPr="00F860AB">
        <w:rPr>
          <w:rFonts w:ascii="Times New Roman" w:hAnsi="Times New Roman"/>
          <w:lang w:val="ro-RO"/>
        </w:rPr>
        <w:t xml:space="preserve"> de Etică a</w:t>
      </w:r>
      <w:r w:rsidR="003720F1" w:rsidRPr="00F860AB">
        <w:rPr>
          <w:rFonts w:ascii="Times New Roman" w:hAnsi="Times New Roman"/>
          <w:lang w:val="ro-RO"/>
        </w:rPr>
        <w:t xml:space="preserve"> Senatului USARB</w:t>
      </w:r>
      <w:r w:rsidRPr="00F860AB">
        <w:rPr>
          <w:rFonts w:ascii="Times New Roman" w:hAnsi="Times New Roman"/>
          <w:lang w:val="ro-RO"/>
        </w:rPr>
        <w:t>.</w:t>
      </w: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720F1" w:rsidP="009F25D7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 xml:space="preserve">III. </w:t>
      </w:r>
      <w:r w:rsidR="00DA69FF" w:rsidRPr="00F860AB">
        <w:rPr>
          <w:rFonts w:ascii="Times New Roman" w:hAnsi="Times New Roman"/>
          <w:b/>
          <w:lang w:val="ro-RO"/>
        </w:rPr>
        <w:t>DESFĂ</w:t>
      </w:r>
      <w:r w:rsidR="00DA69FF"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URAREA STUDIILOR</w:t>
      </w:r>
      <w:r w:rsidR="00987D6A">
        <w:rPr>
          <w:rFonts w:ascii="Times New Roman" w:hAnsi="Times New Roman"/>
          <w:b/>
          <w:lang w:val="ro-RO"/>
        </w:rPr>
        <w:t xml:space="preserve"> </w:t>
      </w:r>
      <w:r w:rsidRPr="00F860AB">
        <w:rPr>
          <w:rFonts w:ascii="Times New Roman" w:hAnsi="Times New Roman"/>
          <w:b/>
          <w:lang w:val="ro-RO"/>
        </w:rPr>
        <w:t>DOCTORALE</w:t>
      </w:r>
    </w:p>
    <w:p w:rsidR="009F25D7" w:rsidRPr="00F860AB" w:rsidRDefault="009F25D7" w:rsidP="009F25D7">
      <w:pPr>
        <w:jc w:val="both"/>
        <w:rPr>
          <w:rFonts w:ascii="Times New Roman" w:hAnsi="Times New Roman"/>
          <w:b/>
          <w:lang w:val="ro-RO"/>
        </w:rPr>
      </w:pPr>
    </w:p>
    <w:p w:rsidR="00DA69FF" w:rsidRPr="00F860AB" w:rsidRDefault="003720F1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Selec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 xml:space="preserve">ia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admiterea la</w:t>
      </w:r>
      <w:r w:rsidR="00DA69FF" w:rsidRPr="00F860AB">
        <w:rPr>
          <w:rFonts w:ascii="Times New Roman" w:hAnsi="Times New Roman"/>
          <w:b/>
          <w:lang w:val="ro-RO"/>
        </w:rPr>
        <w:t xml:space="preserve"> p</w:t>
      </w:r>
      <w:r w:rsidRPr="00F860AB">
        <w:rPr>
          <w:rFonts w:ascii="Times New Roman" w:hAnsi="Times New Roman"/>
          <w:b/>
          <w:lang w:val="ro-RO"/>
        </w:rPr>
        <w:t>rogramele de studii</w:t>
      </w:r>
      <w:r w:rsidR="00DA69FF" w:rsidRPr="00F860AB">
        <w:rPr>
          <w:rFonts w:ascii="Times New Roman" w:hAnsi="Times New Roman"/>
          <w:b/>
          <w:lang w:val="ro-RO"/>
        </w:rPr>
        <w:t xml:space="preserve"> de doctorat</w:t>
      </w:r>
    </w:p>
    <w:p w:rsidR="00DA69FF" w:rsidRPr="00F860AB" w:rsidRDefault="003720F1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12.</w:t>
      </w:r>
      <w:r w:rsidR="00DA69FF" w:rsidRPr="00F860AB">
        <w:rPr>
          <w:rFonts w:ascii="Times New Roman" w:hAnsi="Times New Roman"/>
          <w:lang w:val="ro-RO"/>
        </w:rPr>
        <w:t xml:space="preserve"> (1) Procedura de</w:t>
      </w:r>
      <w:r w:rsidRPr="00F860AB">
        <w:rPr>
          <w:rFonts w:ascii="Times New Roman" w:hAnsi="Times New Roman"/>
          <w:lang w:val="ro-RO"/>
        </w:rPr>
        <w:t xml:space="preserve"> admitere la studii</w:t>
      </w:r>
      <w:r w:rsidR="00DA69FF" w:rsidRPr="00F860AB">
        <w:rPr>
          <w:rFonts w:ascii="Times New Roman" w:hAnsi="Times New Roman"/>
          <w:lang w:val="ro-RO"/>
        </w:rPr>
        <w:t xml:space="preserve"> de doctorat este procesul de selec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 a candida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ilor pentru fiecare pozi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 vacantă de student-doctorand</w:t>
      </w:r>
      <w:r w:rsidR="00D30472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pe care conducătorii de doctorat din cadrul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 decid să o propună spre ocupare la un moment dat.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inutul şi </w:t>
      </w:r>
      <w:r w:rsidR="00230193" w:rsidRPr="00F860AB">
        <w:rPr>
          <w:rFonts w:ascii="Times New Roman" w:hAnsi="Times New Roman"/>
          <w:lang w:val="ro-RO"/>
        </w:rPr>
        <w:t>forma concursului de admitere su</w:t>
      </w:r>
      <w:r w:rsidRPr="00F860AB">
        <w:rPr>
          <w:rFonts w:ascii="Times New Roman" w:hAnsi="Times New Roman"/>
          <w:lang w:val="ro-RO"/>
        </w:rPr>
        <w:t>nt stabilite de către conducătorul de doctorat prin consultare cu Consiliul şcolii doctorale, cu respectarea legisla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iei în vigoare.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Admiterea la studii universitare de doctorat se face prin concurs, organizat anual, pentru fiecare pozi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vacantă pe care conducătorul de doctorat o propune. Probele de concurs se dau în fa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unei c</w:t>
      </w:r>
      <w:r w:rsidR="003720F1" w:rsidRPr="00F860AB">
        <w:rPr>
          <w:rFonts w:ascii="Times New Roman" w:hAnsi="Times New Roman"/>
          <w:lang w:val="ro-RO"/>
        </w:rPr>
        <w:t>omisii de admitere aprobate de C</w:t>
      </w:r>
      <w:r w:rsidR="003720F1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Probele de concurs se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oară conform me</w:t>
      </w:r>
      <w:r w:rsidR="003720F1" w:rsidRPr="00F860AB">
        <w:rPr>
          <w:rFonts w:ascii="Times New Roman" w:hAnsi="Times New Roman"/>
          <w:lang w:val="ro-RO"/>
        </w:rPr>
        <w:t>todologiei de admitere elaborată</w:t>
      </w:r>
      <w:r w:rsidRPr="00F860AB">
        <w:rPr>
          <w:rFonts w:ascii="Times New Roman" w:hAnsi="Times New Roman"/>
          <w:lang w:val="ro-RO"/>
        </w:rPr>
        <w:t xml:space="preserve"> de Adunarea generală a conducătoril</w:t>
      </w:r>
      <w:r w:rsidR="003720F1" w:rsidRPr="00F860AB">
        <w:rPr>
          <w:rFonts w:ascii="Times New Roman" w:hAnsi="Times New Roman"/>
          <w:lang w:val="ro-RO"/>
        </w:rPr>
        <w:t xml:space="preserve">or de doctorat </w:t>
      </w:r>
      <w:r w:rsidR="003720F1" w:rsidRPr="00F860AB">
        <w:rPr>
          <w:rFonts w:ascii="Cambria Math" w:hAnsi="Cambria Math" w:cs="Cambria Math"/>
          <w:lang w:val="ro-RO"/>
        </w:rPr>
        <w:t>ș</w:t>
      </w:r>
      <w:r w:rsidR="003720F1" w:rsidRPr="00F860AB">
        <w:rPr>
          <w:rFonts w:ascii="Times New Roman" w:hAnsi="Times New Roman"/>
          <w:lang w:val="ro-RO"/>
        </w:rPr>
        <w:t>i aprobată de C</w:t>
      </w:r>
      <w:r w:rsidR="003720F1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 Pot fi luate în considerare mediile de la examenul de licen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ă sau masterat.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Concursul de admitere la doctorat se va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ura în baza unui dosar de aplicare a candidatului, care va include următoarele:</w:t>
      </w:r>
    </w:p>
    <w:p w:rsidR="00D30472" w:rsidRPr="00F860AB" w:rsidRDefault="00D30472" w:rsidP="009F25D7">
      <w:pPr>
        <w:rPr>
          <w:rFonts w:ascii="Times New Roman" w:hAnsi="Times New Roman"/>
          <w:lang w:val="ro-RO"/>
        </w:rPr>
      </w:pPr>
    </w:p>
    <w:p w:rsidR="003720F1" w:rsidRPr="00F860AB" w:rsidRDefault="003720F1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Formularul de aplicare</w:t>
      </w:r>
    </w:p>
    <w:p w:rsidR="00DA69FF" w:rsidRPr="00F860AB" w:rsidRDefault="003720F1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Times New Roman" w:hAnsi="Times New Roman"/>
          <w:lang w:val="ro-RO"/>
        </w:rPr>
        <w:t>CV</w:t>
      </w:r>
    </w:p>
    <w:p w:rsidR="00DA69FF" w:rsidRPr="00F860AB" w:rsidRDefault="00DA69FF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Scrisoare de motivare care va descrie o temă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un plan de ce</w:t>
      </w:r>
      <w:r w:rsidR="003720F1" w:rsidRPr="00F860AB">
        <w:rPr>
          <w:rFonts w:ascii="Times New Roman" w:hAnsi="Times New Roman"/>
          <w:lang w:val="ro-RO"/>
        </w:rPr>
        <w:t>rcetare pentru teza de doctorat</w:t>
      </w:r>
    </w:p>
    <w:p w:rsidR="00DA69FF" w:rsidRPr="00F860AB" w:rsidRDefault="00DA69FF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Diploma de studii superioare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</w:t>
      </w:r>
      <w:r w:rsidR="003720F1" w:rsidRPr="00F860AB">
        <w:rPr>
          <w:rFonts w:ascii="Times New Roman" w:hAnsi="Times New Roman"/>
          <w:lang w:val="ro-RO"/>
        </w:rPr>
        <w:t xml:space="preserve"> suplimentul cu notele ob</w:t>
      </w:r>
      <w:r w:rsidR="003720F1" w:rsidRPr="00F860AB">
        <w:rPr>
          <w:rFonts w:ascii="Cambria Math" w:hAnsi="Cambria Math" w:cs="Cambria Math"/>
          <w:lang w:val="ro-RO"/>
        </w:rPr>
        <w:t>ț</w:t>
      </w:r>
      <w:r w:rsidR="003720F1" w:rsidRPr="00F860AB">
        <w:rPr>
          <w:rFonts w:ascii="Times New Roman" w:hAnsi="Times New Roman"/>
          <w:lang w:val="ro-RO"/>
        </w:rPr>
        <w:t>inute</w:t>
      </w:r>
    </w:p>
    <w:p w:rsidR="00DA69FF" w:rsidRPr="00F860AB" w:rsidRDefault="00DA69FF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Două scrisori de recomandare de la profesori care cunosc candidatul dintr-un context educa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ional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academic</w:t>
      </w:r>
    </w:p>
    <w:p w:rsidR="00DA69FF" w:rsidRPr="00F860AB" w:rsidRDefault="003720F1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Dovada cunoa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terii unei limbi moderne de circula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interna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ională</w:t>
      </w:r>
    </w:p>
    <w:p w:rsidR="00DA69FF" w:rsidRPr="00F860AB" w:rsidRDefault="00DA69FF" w:rsidP="009F25D7">
      <w:pPr>
        <w:numPr>
          <w:ilvl w:val="0"/>
          <w:numId w:val="1"/>
        </w:num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Numele profesorului cu care candidatul inten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ionează să lucreze asupra tezei.</w:t>
      </w:r>
    </w:p>
    <w:p w:rsidR="00D30472" w:rsidRPr="00F860AB" w:rsidRDefault="00D30472" w:rsidP="00D30472">
      <w:pPr>
        <w:ind w:left="720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(6) Comisia de concurs va fi compusă din 5 membri: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Directorul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colii Docto</w:t>
      </w:r>
      <w:r w:rsidR="003720F1" w:rsidRPr="00F860AB">
        <w:rPr>
          <w:rFonts w:ascii="Times New Roman" w:hAnsi="Times New Roman"/>
          <w:lang w:val="ro-RO"/>
        </w:rPr>
        <w:t>rale de la Facultatea de Litere</w:t>
      </w:r>
      <w:r w:rsidRPr="00F860AB">
        <w:rPr>
          <w:rFonts w:ascii="Times New Roman" w:hAnsi="Times New Roman"/>
          <w:lang w:val="ro-RO"/>
        </w:rPr>
        <w:t>, 3 conducători de doctorat de la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Facu</w:t>
      </w:r>
      <w:r w:rsidR="003720F1" w:rsidRPr="00F860AB">
        <w:rPr>
          <w:rFonts w:ascii="Times New Roman" w:hAnsi="Times New Roman"/>
          <w:lang w:val="ro-RO"/>
        </w:rPr>
        <w:t>ltatea de Litere, inclusiv conducătorul de doctorat propus de doctorand</w:t>
      </w:r>
      <w:r w:rsidR="00D30472" w:rsidRPr="00F860AB">
        <w:rPr>
          <w:rFonts w:ascii="Times New Roman" w:hAnsi="Times New Roman"/>
          <w:lang w:val="ro-RO"/>
        </w:rPr>
        <w:t>ul</w:t>
      </w:r>
      <w:r w:rsidRPr="00F860AB">
        <w:rPr>
          <w:rFonts w:ascii="Times New Roman" w:hAnsi="Times New Roman"/>
          <w:lang w:val="ro-RO"/>
        </w:rPr>
        <w:t xml:space="preserve"> care se prezintă la concurs,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un secretar. 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e) Fiecare act din dosarul de aplicare a unui candidat va fi notat cu un punctaj în baza grilei de 10 puncte. Punctajul final cumulat al candidatului prezintă temeiul pentru luarea deciziei de concurs.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f) Ierarhizarea tuturor candida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 se va realiza în ordinea descrescătoare a punctajului final, în mod echilibrat</w:t>
      </w:r>
      <w:r w:rsidR="00D30472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în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de numărul locurilor existente la fiecare conducător de doctorat. În caz de egalitate a notelor, departajarea se va face prin consens.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g) Înmatricularea candida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 admi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numărul granturilor doctorale repartizate la Fa</w:t>
      </w:r>
      <w:r w:rsidR="003720F1" w:rsidRPr="00F860AB">
        <w:rPr>
          <w:rFonts w:ascii="Times New Roman" w:hAnsi="Times New Roman"/>
          <w:lang w:val="ro-RO"/>
        </w:rPr>
        <w:t>cultatea de Litere</w:t>
      </w:r>
      <w:r w:rsidRPr="00F860AB">
        <w:rPr>
          <w:rFonts w:ascii="Times New Roman" w:hAnsi="Times New Roman"/>
          <w:lang w:val="ro-RO"/>
        </w:rPr>
        <w:t xml:space="preserve"> se vor stabili în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ie de ierarhizarea acestora, precum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 criteriul de departajare.</w:t>
      </w:r>
    </w:p>
    <w:p w:rsidR="00DA69FF" w:rsidRPr="00F860AB" w:rsidRDefault="00DA69FF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(7) Candida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declara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admi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în baza rezultatelor concursului </w:t>
      </w:r>
      <w:r w:rsidR="003720F1" w:rsidRPr="00F860AB">
        <w:rPr>
          <w:rFonts w:ascii="Times New Roman" w:hAnsi="Times New Roman"/>
          <w:lang w:val="ro-RO"/>
        </w:rPr>
        <w:t>sînt înmatricula</w:t>
      </w:r>
      <w:r w:rsidR="003720F1" w:rsidRPr="00F860AB">
        <w:rPr>
          <w:rFonts w:ascii="Cambria Math" w:hAnsi="Cambria Math" w:cs="Cambria Math"/>
          <w:lang w:val="ro-RO"/>
        </w:rPr>
        <w:t>ț</w:t>
      </w:r>
      <w:r w:rsidR="003720F1" w:rsidRPr="00F860AB">
        <w:rPr>
          <w:rFonts w:ascii="Times New Roman" w:hAnsi="Times New Roman"/>
          <w:lang w:val="ro-RO"/>
        </w:rPr>
        <w:t>i prin Decizia Rectorului USARB</w:t>
      </w:r>
      <w:r w:rsidRPr="00F860AB">
        <w:rPr>
          <w:rFonts w:ascii="Times New Roman" w:hAnsi="Times New Roman"/>
          <w:lang w:val="ro-RO"/>
        </w:rPr>
        <w:t>.</w:t>
      </w:r>
    </w:p>
    <w:p w:rsidR="009F25D7" w:rsidRPr="00F860AB" w:rsidRDefault="009F25D7" w:rsidP="009F25D7">
      <w:pPr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 xml:space="preserve">Forma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durata studiilor universitare de doctorat</w:t>
      </w:r>
    </w:p>
    <w:p w:rsidR="00DA69FF" w:rsidRPr="00F860AB" w:rsidRDefault="003720F1" w:rsidP="009F25D7">
      <w:pPr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13.</w:t>
      </w:r>
      <w:r w:rsidR="00DA69FF" w:rsidRPr="00F860AB">
        <w:rPr>
          <w:rFonts w:ascii="Times New Roman" w:hAnsi="Times New Roman"/>
          <w:lang w:val="ro-RO"/>
        </w:rPr>
        <w:t xml:space="preserve"> (1) </w:t>
      </w:r>
      <w:r w:rsidR="00DA69FF" w:rsidRPr="00F860AB">
        <w:rPr>
          <w:rFonts w:ascii="Times New Roman" w:hAnsi="Times New Roman"/>
          <w:shd w:val="clear" w:color="auto" w:fill="FFFFFF"/>
          <w:lang w:val="ro-RO"/>
        </w:rPr>
        <w:t>Forma de desfă</w:t>
      </w:r>
      <w:r w:rsidR="00DA69FF" w:rsidRPr="00F860AB">
        <w:rPr>
          <w:rFonts w:ascii="Cambria Math" w:hAnsi="Cambria Math" w:cs="Cambria Math"/>
          <w:shd w:val="clear" w:color="auto" w:fill="FFFFFF"/>
          <w:lang w:val="ro-RO"/>
        </w:rPr>
        <w:t>ș</w:t>
      </w:r>
      <w:r w:rsidR="00DA69FF" w:rsidRPr="00F860AB">
        <w:rPr>
          <w:rFonts w:ascii="Times New Roman" w:hAnsi="Times New Roman"/>
          <w:shd w:val="clear" w:color="auto" w:fill="FFFFFF"/>
          <w:lang w:val="ro-RO"/>
        </w:rPr>
        <w:t>urare a studiilor universitare de doctorat este cu frecven</w:t>
      </w:r>
      <w:r w:rsidR="00DA69FF" w:rsidRPr="00F860AB">
        <w:rPr>
          <w:rFonts w:ascii="Cambria Math" w:hAnsi="Cambria Math" w:cs="Cambria Math"/>
          <w:shd w:val="clear" w:color="auto" w:fill="FFFFFF"/>
          <w:lang w:val="ro-RO"/>
        </w:rPr>
        <w:t>ț</w:t>
      </w:r>
      <w:r w:rsidR="00DA69FF" w:rsidRPr="00F860AB">
        <w:rPr>
          <w:rFonts w:ascii="Times New Roman" w:hAnsi="Times New Roman"/>
          <w:shd w:val="clear" w:color="auto" w:fill="FFFFFF"/>
          <w:lang w:val="ro-RO"/>
        </w:rPr>
        <w:t>ă (la zi</w:t>
      </w:r>
      <w:r w:rsidR="00DA69FF" w:rsidRPr="00F860AB">
        <w:rPr>
          <w:rFonts w:ascii="Times New Roman" w:hAnsi="Times New Roman"/>
          <w:lang w:val="ro-RO"/>
        </w:rPr>
        <w:t xml:space="preserve">)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cu frecven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ă redusă.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Prezen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fizică necesară a studentului-doctorand este decisă de către conducătorul de doctorat, în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ie de obiectivele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ifice stabilite de comun acord. În cazul în care studentul-doctorand nu respectă acest program, conducătorul de doctorat poate propune sanc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iuni mergând până la exmatricularea studentului-doctorand.</w:t>
      </w: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14.</w:t>
      </w:r>
      <w:r w:rsidR="00DA69FF" w:rsidRPr="00F860AB">
        <w:rPr>
          <w:rFonts w:ascii="Times New Roman" w:hAnsi="Times New Roman"/>
          <w:lang w:val="ro-RO"/>
        </w:rPr>
        <w:t xml:space="preserve"> (1) Durata programului de doctorat cu frecven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ă este de 3 ani, iar durata programului de doctorat cu frecven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ă redusă este de 4 ani. Durata programului de doctorat poate fi prelungită cu 1 - 2 ani fără fin</w:t>
      </w:r>
      <w:r w:rsidR="00D30472" w:rsidRPr="00F860AB">
        <w:rPr>
          <w:rFonts w:ascii="Times New Roman" w:hAnsi="Times New Roman"/>
          <w:lang w:val="ro-RO"/>
        </w:rPr>
        <w:t>an</w:t>
      </w:r>
      <w:r w:rsidR="00D30472" w:rsidRPr="00F860AB">
        <w:rPr>
          <w:rFonts w:ascii="Cambria Math" w:hAnsi="Cambria Math" w:cs="Cambria Math"/>
          <w:lang w:val="ro-RO"/>
        </w:rPr>
        <w:t>ț</w:t>
      </w:r>
      <w:r w:rsidR="00D30472" w:rsidRPr="00F860AB">
        <w:rPr>
          <w:rFonts w:ascii="Times New Roman" w:hAnsi="Times New Roman"/>
          <w:lang w:val="ro-RO"/>
        </w:rPr>
        <w:t>are de</w:t>
      </w:r>
      <w:r w:rsidR="00DA69FF" w:rsidRPr="00F860AB">
        <w:rPr>
          <w:rFonts w:ascii="Times New Roman" w:hAnsi="Times New Roman"/>
          <w:lang w:val="ro-RO"/>
        </w:rPr>
        <w:t xml:space="preserve"> la bugetul de stat, cu aprobarea Consiliului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ific, la propunerea conducătorului de doctorat avizată de Consiliul şcolii doctorale şi în limita resurselor financiare disponibile.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Programul de doctorat se poate prelungi doar pe baza unor motive temeinice, în conformitate cu prevederile Regulamentului.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Studiile universitare de doctorat se pot întrerupe la solicitarea studentului-doctorand din motive temeinice: concediu de maternitate, concediu pentru cre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terea copilului, concediu medical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situa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de for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ă majoră. Durata studiilor universitare de doctorat se prelunge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cu perioadele cumulate ale întreruperilor aprobate.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Întreruperile se aprob</w:t>
      </w:r>
      <w:r w:rsidR="003F570E" w:rsidRPr="00F860AB">
        <w:rPr>
          <w:rFonts w:ascii="Times New Roman" w:hAnsi="Times New Roman"/>
          <w:lang w:val="ro-RO"/>
        </w:rPr>
        <w:t xml:space="preserve">ă de Consiliul 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="003F570E" w:rsidRPr="00F860AB">
        <w:rPr>
          <w:rFonts w:ascii="Times New Roman" w:hAnsi="Times New Roman"/>
          <w:lang w:val="ro-RO"/>
        </w:rPr>
        <w:t>tiin</w:t>
      </w:r>
      <w:r w:rsidR="003F570E" w:rsidRPr="00F860AB">
        <w:rPr>
          <w:rFonts w:ascii="Cambria Math" w:hAnsi="Cambria Math" w:cs="Cambria Math"/>
          <w:lang w:val="ro-RO"/>
        </w:rPr>
        <w:t>ț</w:t>
      </w:r>
      <w:r w:rsidR="003F570E" w:rsidRPr="00F860AB">
        <w:rPr>
          <w:rFonts w:ascii="Times New Roman" w:hAnsi="Times New Roman"/>
          <w:lang w:val="ro-RO"/>
        </w:rPr>
        <w:t>ific al USARB</w:t>
      </w:r>
      <w:r w:rsidRPr="00F860AB">
        <w:rPr>
          <w:rFonts w:ascii="Times New Roman" w:hAnsi="Times New Roman"/>
          <w:lang w:val="ro-RO"/>
        </w:rPr>
        <w:t xml:space="preserve"> cu avizul con</w:t>
      </w:r>
      <w:r w:rsidR="003F570E" w:rsidRPr="00F860AB">
        <w:rPr>
          <w:rFonts w:ascii="Times New Roman" w:hAnsi="Times New Roman"/>
          <w:lang w:val="ro-RO"/>
        </w:rPr>
        <w:t xml:space="preserve">ducătorului de doctorat 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="003F570E" w:rsidRPr="00F860AB">
        <w:rPr>
          <w:rFonts w:ascii="Times New Roman" w:hAnsi="Times New Roman"/>
          <w:lang w:val="ro-RO"/>
        </w:rPr>
        <w:t>i al C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(5) Prelungirea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i, respectiv, întreruperea se stabilesc prin acte adi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ionale la contractul de studii universitare de doctorat.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15.</w:t>
      </w:r>
      <w:r w:rsidR="00DA69FF" w:rsidRPr="00F860AB">
        <w:rPr>
          <w:rFonts w:ascii="Times New Roman" w:hAnsi="Times New Roman"/>
          <w:lang w:val="ro-RO"/>
        </w:rPr>
        <w:t xml:space="preserve"> (1) Dacă studentul-doctorand nu reu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te să finalizeze te</w:t>
      </w:r>
      <w:r w:rsidRPr="00F860AB">
        <w:rPr>
          <w:rFonts w:ascii="Times New Roman" w:hAnsi="Times New Roman"/>
          <w:lang w:val="ro-RO"/>
        </w:rPr>
        <w:t>za în termenul stabilit de contractul</w:t>
      </w:r>
      <w:r w:rsidR="00DA69FF" w:rsidRPr="00F860AB">
        <w:rPr>
          <w:rFonts w:ascii="Times New Roman" w:hAnsi="Times New Roman"/>
          <w:lang w:val="ro-RO"/>
        </w:rPr>
        <w:t xml:space="preserve"> de studii universitare de doctor</w:t>
      </w:r>
      <w:r w:rsidRPr="00F860AB">
        <w:rPr>
          <w:rFonts w:ascii="Times New Roman" w:hAnsi="Times New Roman"/>
          <w:lang w:val="ro-RO"/>
        </w:rPr>
        <w:t xml:space="preserve">at (3 sau 4 ani)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eventuale</w:t>
      </w:r>
      <w:r w:rsidR="00230193" w:rsidRPr="00F860AB">
        <w:rPr>
          <w:rFonts w:ascii="Times New Roman" w:hAnsi="Times New Roman"/>
          <w:lang w:val="ro-RO"/>
        </w:rPr>
        <w:t>le</w:t>
      </w:r>
      <w:r w:rsidR="00DA69FF" w:rsidRPr="00F860AB">
        <w:rPr>
          <w:rFonts w:ascii="Times New Roman" w:hAnsi="Times New Roman"/>
          <w:lang w:val="ro-RO"/>
        </w:rPr>
        <w:t xml:space="preserve"> acte adi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ionale la acesta, </w:t>
      </w:r>
      <w:r w:rsidRPr="00F860AB">
        <w:rPr>
          <w:rFonts w:ascii="Times New Roman" w:hAnsi="Times New Roman"/>
          <w:lang w:val="ro-RO"/>
        </w:rPr>
        <w:lastRenderedPageBreak/>
        <w:t xml:space="preserve">el </w:t>
      </w:r>
      <w:r w:rsidR="00DA69FF" w:rsidRPr="00F860AB">
        <w:rPr>
          <w:rFonts w:ascii="Times New Roman" w:hAnsi="Times New Roman"/>
          <w:lang w:val="ro-RO"/>
        </w:rPr>
        <w:t>mai are la dispozi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 o perioadă de gra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ie de maximum 2 ani, pentru a finaliza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 public teza, depă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irea acestui </w:t>
      </w:r>
      <w:r w:rsidR="00230193" w:rsidRPr="00F860AB">
        <w:rPr>
          <w:rFonts w:ascii="Times New Roman" w:hAnsi="Times New Roman"/>
          <w:lang w:val="ro-RO"/>
        </w:rPr>
        <w:t xml:space="preserve">termen conducând implicit </w:t>
      </w:r>
      <w:r w:rsidR="00DA69FF" w:rsidRPr="00F860AB">
        <w:rPr>
          <w:rFonts w:ascii="Times New Roman" w:hAnsi="Times New Roman"/>
          <w:lang w:val="ro-RO"/>
        </w:rPr>
        <w:t>la exmatricularea sa.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În perioada de gra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ie, specificat la alineatul anterior, studentul-doctorand nu poate beneficia de bursă de doctorat sau </w:t>
      </w:r>
      <w:r w:rsidR="003F570E" w:rsidRPr="00F860AB">
        <w:rPr>
          <w:rFonts w:ascii="Times New Roman" w:hAnsi="Times New Roman"/>
          <w:lang w:val="ro-RO"/>
        </w:rPr>
        <w:t xml:space="preserve">de un </w:t>
      </w:r>
      <w:r w:rsidRPr="00F860AB">
        <w:rPr>
          <w:rFonts w:ascii="Times New Roman" w:hAnsi="Times New Roman"/>
          <w:lang w:val="ro-RO"/>
        </w:rPr>
        <w:t>alt sprijin financiar acordat din granturile doctorale.</w:t>
      </w: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(3) Conducătorul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membrii</w:t>
      </w:r>
      <w:r w:rsidR="00DA69FF" w:rsidRPr="00F860AB">
        <w:rPr>
          <w:rFonts w:ascii="Times New Roman" w:hAnsi="Times New Roman"/>
          <w:lang w:val="ro-RO"/>
        </w:rPr>
        <w:t xml:space="preserve"> comisiei de îndrumare</w:t>
      </w:r>
      <w:r w:rsidRPr="00F860AB">
        <w:rPr>
          <w:rFonts w:ascii="Times New Roman" w:hAnsi="Times New Roman"/>
          <w:lang w:val="ro-RO"/>
        </w:rPr>
        <w:t xml:space="preserve"> nu beneficiază de ore suplimentare pentru perioada de gra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 acordată doctorandului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30472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</w:t>
      </w:r>
      <w:r w:rsidR="00DA69FF" w:rsidRPr="00F860AB">
        <w:rPr>
          <w:rFonts w:ascii="Times New Roman" w:hAnsi="Times New Roman"/>
          <w:lang w:val="ro-RO"/>
        </w:rPr>
        <w:t xml:space="preserve"> În timpul perioadei de gra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</w:t>
      </w:r>
      <w:r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nu se pot acorda întreruperi ale studiilor universitare de doctorat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nici prelungiri ale duratei programului de doctorat, cu excep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ia concediului de îngrijire a copilului.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Programele de studii universitare de doctorat</w:t>
      </w: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16.</w:t>
      </w:r>
      <w:r w:rsidR="00DA69FF" w:rsidRPr="00F860AB">
        <w:rPr>
          <w:rFonts w:ascii="Times New Roman" w:hAnsi="Times New Roman"/>
          <w:lang w:val="ro-RO"/>
        </w:rPr>
        <w:t xml:space="preserve"> Programele de studii universitare de doctorat cuprind programul de pregăt</w:t>
      </w:r>
      <w:r w:rsidRPr="00F860AB">
        <w:rPr>
          <w:rFonts w:ascii="Times New Roman" w:hAnsi="Times New Roman"/>
          <w:lang w:val="ro-RO"/>
        </w:rPr>
        <w:t>ire avansată (,,PP</w:t>
      </w:r>
      <w:r w:rsidR="00DA69FF" w:rsidRPr="00F860AB">
        <w:rPr>
          <w:rFonts w:ascii="Times New Roman" w:hAnsi="Times New Roman"/>
          <w:lang w:val="ro-RO"/>
        </w:rPr>
        <w:t xml:space="preserve">A”)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programul</w:t>
      </w:r>
      <w:r w:rsidRPr="00F860AB">
        <w:rPr>
          <w:rFonts w:ascii="Times New Roman" w:hAnsi="Times New Roman"/>
          <w:lang w:val="ro-RO"/>
        </w:rPr>
        <w:t xml:space="preserve"> de cercetare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ifică (,,PC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”).</w:t>
      </w:r>
    </w:p>
    <w:p w:rsidR="00003483" w:rsidRPr="00F860AB" w:rsidRDefault="00003483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17.</w:t>
      </w:r>
      <w:r w:rsidRPr="00F860AB">
        <w:rPr>
          <w:rFonts w:ascii="Times New Roman" w:hAnsi="Times New Roman"/>
          <w:lang w:val="ro-RO"/>
        </w:rPr>
        <w:t xml:space="preserve"> (1) Structura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inutul PP</w:t>
      </w:r>
      <w:r w:rsidR="00DA69FF" w:rsidRPr="00F860AB">
        <w:rPr>
          <w:rFonts w:ascii="Times New Roman" w:hAnsi="Times New Roman"/>
          <w:lang w:val="ro-RO"/>
        </w:rPr>
        <w:t xml:space="preserve">A </w:t>
      </w:r>
      <w:r w:rsidRPr="00F860AB">
        <w:rPr>
          <w:rFonts w:ascii="Times New Roman" w:hAnsi="Times New Roman"/>
          <w:lang w:val="ro-RO"/>
        </w:rPr>
        <w:t>are</w:t>
      </w:r>
      <w:r w:rsidR="00DA69FF" w:rsidRPr="00F860AB">
        <w:rPr>
          <w:rFonts w:ascii="Times New Roman" w:hAnsi="Times New Roman"/>
          <w:lang w:val="ro-RO"/>
        </w:rPr>
        <w:t xml:space="preserve"> următor</w:t>
      </w:r>
      <w:r w:rsidRPr="00F860AB">
        <w:rPr>
          <w:rFonts w:ascii="Times New Roman" w:hAnsi="Times New Roman"/>
          <w:lang w:val="ro-RO"/>
        </w:rPr>
        <w:t>ul model: p</w:t>
      </w:r>
      <w:r w:rsidR="00DA69FF" w:rsidRPr="00F860AB">
        <w:rPr>
          <w:rFonts w:ascii="Times New Roman" w:hAnsi="Times New Roman"/>
          <w:lang w:val="ro-RO"/>
        </w:rPr>
        <w:t xml:space="preserve">entru </w:t>
      </w:r>
      <w:r w:rsidRPr="00F860AB">
        <w:rPr>
          <w:rFonts w:ascii="Times New Roman" w:hAnsi="Times New Roman"/>
          <w:lang w:val="ro-RO"/>
        </w:rPr>
        <w:t xml:space="preserve">parcurgerea PPA se alocă 20 de credite la disciplinele obligatorii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</w:t>
      </w:r>
      <w:r w:rsidR="00DA69FF" w:rsidRPr="00F860AB">
        <w:rPr>
          <w:rFonts w:ascii="Times New Roman" w:hAnsi="Times New Roman"/>
          <w:lang w:val="ro-RO"/>
        </w:rPr>
        <w:t xml:space="preserve"> 10 credite la modulul de elaborare a proiectului de cercetare.</w:t>
      </w: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Parcurgerea PPA asigură</w:t>
      </w:r>
      <w:r w:rsidR="00DA69FF" w:rsidRPr="00F860AB">
        <w:rPr>
          <w:rFonts w:ascii="Times New Roman" w:hAnsi="Times New Roman"/>
          <w:lang w:val="ro-RO"/>
        </w:rPr>
        <w:t xml:space="preserve"> ob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inerea a 30 de credite ECTS.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Creditele ob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inute într-un program de master de cercetare, sau parcurgerea unor stagii anterioare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i/sau a unor</w:t>
      </w:r>
      <w:r w:rsidR="00230193" w:rsidRPr="00F860AB">
        <w:rPr>
          <w:rFonts w:ascii="Times New Roman" w:hAnsi="Times New Roman"/>
          <w:lang w:val="ro-RO"/>
        </w:rPr>
        <w:t xml:space="preserve"> stagii de cercetare </w:t>
      </w:r>
      <w:r w:rsidR="00230193" w:rsidRPr="00F860AB">
        <w:rPr>
          <w:rFonts w:ascii="Cambria Math" w:hAnsi="Cambria Math" w:cs="Cambria Math"/>
          <w:lang w:val="ro-RO"/>
        </w:rPr>
        <w:t>ș</w:t>
      </w:r>
      <w:r w:rsidR="00230193" w:rsidRPr="00F860AB">
        <w:rPr>
          <w:rFonts w:ascii="Times New Roman" w:hAnsi="Times New Roman"/>
          <w:lang w:val="ro-RO"/>
        </w:rPr>
        <w:t>tiin</w:t>
      </w:r>
      <w:r w:rsidR="00230193" w:rsidRPr="00F860AB">
        <w:rPr>
          <w:rFonts w:ascii="Cambria Math" w:hAnsi="Cambria Math" w:cs="Cambria Math"/>
          <w:lang w:val="ro-RO"/>
        </w:rPr>
        <w:t>ț</w:t>
      </w:r>
      <w:r w:rsidR="00230193" w:rsidRPr="00F860AB">
        <w:rPr>
          <w:rFonts w:ascii="Times New Roman" w:hAnsi="Times New Roman"/>
          <w:lang w:val="ro-RO"/>
        </w:rPr>
        <w:t>ifică</w:t>
      </w:r>
      <w:r w:rsidRPr="00F860AB">
        <w:rPr>
          <w:rFonts w:ascii="Times New Roman" w:hAnsi="Times New Roman"/>
          <w:lang w:val="ro-RO"/>
        </w:rPr>
        <w:t>, desfă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urate în 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ară sau în străinătate, în universită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sau în unită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de cercetare-dezvoltare de prestigiu pot fi recunoscute ca echivalente cu cele dintr-un program de pregătire bazat pe studii universitare avansate. Echivalarea este propusă de către conducătorul de d</w:t>
      </w:r>
      <w:r w:rsidR="003F570E" w:rsidRPr="00F860AB">
        <w:rPr>
          <w:rFonts w:ascii="Times New Roman" w:hAnsi="Times New Roman"/>
          <w:lang w:val="ro-RO"/>
        </w:rPr>
        <w:t xml:space="preserve">octorat 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="003F570E" w:rsidRPr="00F860AB">
        <w:rPr>
          <w:rFonts w:ascii="Times New Roman" w:hAnsi="Times New Roman"/>
          <w:lang w:val="ro-RO"/>
        </w:rPr>
        <w:t>i se aprobă de către C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18.</w:t>
      </w:r>
      <w:r w:rsidR="00DA69FF" w:rsidRPr="00F860AB">
        <w:rPr>
          <w:rFonts w:ascii="Times New Roman" w:hAnsi="Times New Roman"/>
          <w:lang w:val="ro-RO"/>
        </w:rPr>
        <w:t xml:space="preserve"> (1) Programu</w:t>
      </w:r>
      <w:r w:rsidRPr="00F860AB">
        <w:rPr>
          <w:rFonts w:ascii="Times New Roman" w:hAnsi="Times New Roman"/>
          <w:lang w:val="ro-RO"/>
        </w:rPr>
        <w:t xml:space="preserve">l de cercetare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ifică („PC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”) presupune participarea studentului-doctorand într-un proiect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ific</w:t>
      </w:r>
      <w:r w:rsidR="00245335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stabilit de comun acord de către studentul-doctorand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conducătorul de doctorat.</w:t>
      </w: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 se realizează pe baza unui plan individual de cercetare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ifică</w:t>
      </w:r>
      <w:r w:rsidR="00245335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elaborat de studentul-doctorand</w:t>
      </w:r>
      <w:r w:rsidR="00245335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sub supravegherea conducăto</w:t>
      </w:r>
      <w:r w:rsidRPr="00F860AB">
        <w:rPr>
          <w:rFonts w:ascii="Times New Roman" w:hAnsi="Times New Roman"/>
          <w:lang w:val="ro-RO"/>
        </w:rPr>
        <w:t>rul de doctorat</w:t>
      </w:r>
      <w:r w:rsidR="00245335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aprobat de 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D, implementat sub îndrumarea conducătorului de doctorat, sprijinit de o comisie de îndrumare. Aceasta este</w:t>
      </w:r>
      <w:r w:rsidR="00230193" w:rsidRPr="00F860AB">
        <w:rPr>
          <w:rFonts w:ascii="Times New Roman" w:hAnsi="Times New Roman"/>
          <w:lang w:val="ro-RO"/>
        </w:rPr>
        <w:t xml:space="preserve"> formată din al</w:t>
      </w:r>
      <w:r w:rsidR="00230193" w:rsidRPr="00F860AB">
        <w:rPr>
          <w:rFonts w:ascii="Cambria Math" w:hAnsi="Cambria Math" w:cs="Cambria Math"/>
          <w:lang w:val="ro-RO"/>
        </w:rPr>
        <w:t>ț</w:t>
      </w:r>
      <w:r w:rsidR="00230193" w:rsidRPr="00F860AB">
        <w:rPr>
          <w:rFonts w:ascii="Times New Roman" w:hAnsi="Times New Roman"/>
          <w:lang w:val="ro-RO"/>
        </w:rPr>
        <w:t>i 3 membri</w:t>
      </w:r>
      <w:r w:rsidR="00DA69FF" w:rsidRPr="00F860AB">
        <w:rPr>
          <w:rFonts w:ascii="Times New Roman" w:hAnsi="Times New Roman"/>
          <w:lang w:val="ro-RO"/>
        </w:rPr>
        <w:t xml:space="preserve"> din echipa de cerceta</w:t>
      </w:r>
      <w:r w:rsidR="00230193" w:rsidRPr="00F860AB">
        <w:rPr>
          <w:rFonts w:ascii="Times New Roman" w:hAnsi="Times New Roman"/>
          <w:lang w:val="ro-RO"/>
        </w:rPr>
        <w:t>re a conducătorului de doctorat</w:t>
      </w:r>
      <w:r w:rsidR="00DA69FF" w:rsidRPr="00F860AB">
        <w:rPr>
          <w:rFonts w:ascii="Times New Roman" w:hAnsi="Times New Roman"/>
          <w:lang w:val="ro-RO"/>
        </w:rPr>
        <w:t xml:space="preserve"> sau din alte persoane afiliate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colii doctorale, din cadre didactice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 cercetare neafiliate acesteia. To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 membrii comisiei de îndrumare trebuie sa aibă titlul de doctor.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Componen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comisiei de îndrumare este stabilită de conducătorul de doctorat în urma consultării cu studentul-</w:t>
      </w:r>
      <w:r w:rsidR="003F570E" w:rsidRPr="00F860AB">
        <w:rPr>
          <w:rFonts w:ascii="Times New Roman" w:hAnsi="Times New Roman"/>
          <w:lang w:val="ro-RO"/>
        </w:rPr>
        <w:t xml:space="preserve">doctorand 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="003F570E" w:rsidRPr="00F860AB">
        <w:rPr>
          <w:rFonts w:ascii="Times New Roman" w:hAnsi="Times New Roman"/>
          <w:lang w:val="ro-RO"/>
        </w:rPr>
        <w:t>i este aprobata de C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3F570E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19.</w:t>
      </w:r>
      <w:r w:rsidR="00DA69FF" w:rsidRPr="00F860AB">
        <w:rPr>
          <w:rFonts w:ascii="Times New Roman" w:hAnsi="Times New Roman"/>
          <w:lang w:val="ro-RO"/>
        </w:rPr>
        <w:t xml:space="preserve"> (1) Activitatea de cercetare a studentului-doct</w:t>
      </w:r>
      <w:r w:rsidR="00245335" w:rsidRPr="00F860AB">
        <w:rPr>
          <w:rFonts w:ascii="Times New Roman" w:hAnsi="Times New Roman"/>
          <w:lang w:val="ro-RO"/>
        </w:rPr>
        <w:t xml:space="preserve">orand se evaluează în cadrul a </w:t>
      </w:r>
      <w:r w:rsidR="00DA69FF" w:rsidRPr="00F860AB">
        <w:rPr>
          <w:rFonts w:ascii="Times New Roman" w:hAnsi="Times New Roman"/>
          <w:lang w:val="ro-RO"/>
        </w:rPr>
        <w:t>cinci etape de cercetare prezentate în fa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a comisiei de îndrumare, după cum urmează: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(a) în cadru</w:t>
      </w:r>
      <w:r w:rsidR="003F570E" w:rsidRPr="00F860AB">
        <w:rPr>
          <w:rFonts w:ascii="Times New Roman" w:hAnsi="Times New Roman"/>
          <w:lang w:val="ro-RO"/>
        </w:rPr>
        <w:t>l anului I, după finalizarea PPA, studentul-</w:t>
      </w:r>
      <w:r w:rsidRPr="00F860AB">
        <w:rPr>
          <w:rFonts w:ascii="Times New Roman" w:hAnsi="Times New Roman"/>
          <w:lang w:val="ro-RO"/>
        </w:rPr>
        <w:t>doctorand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 o prezentare publică a proiectului său de cercetare în faţa comisiei de îndrumare şi a conducătorului de doctorat, care apreciază viabilitatea sa şi decide dacă stude</w:t>
      </w:r>
      <w:r w:rsidR="003F570E" w:rsidRPr="00F860AB">
        <w:rPr>
          <w:rFonts w:ascii="Times New Roman" w:hAnsi="Times New Roman"/>
          <w:lang w:val="ro-RO"/>
        </w:rPr>
        <w:t>ntul-doctorand poate continua</w:t>
      </w:r>
      <w:r w:rsidRPr="00F860AB">
        <w:rPr>
          <w:rFonts w:ascii="Times New Roman" w:hAnsi="Times New Roman"/>
          <w:lang w:val="ro-RO"/>
        </w:rPr>
        <w:t xml:space="preserve"> programul de cercetare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ifică. Proiectul pr</w:t>
      </w:r>
      <w:r w:rsidR="00245335" w:rsidRPr="00F860AB">
        <w:rPr>
          <w:rFonts w:ascii="Times New Roman" w:hAnsi="Times New Roman"/>
          <w:lang w:val="ro-RO"/>
        </w:rPr>
        <w:t xml:space="preserve">ezentat este dezbătut public </w:t>
      </w:r>
      <w:r w:rsidR="00245335" w:rsidRPr="00F860AB">
        <w:rPr>
          <w:rFonts w:ascii="Cambria Math" w:hAnsi="Cambria Math" w:cs="Cambria Math"/>
          <w:lang w:val="ro-RO"/>
        </w:rPr>
        <w:t>ș</w:t>
      </w:r>
      <w:r w:rsidR="00245335" w:rsidRPr="00F860AB">
        <w:rPr>
          <w:rFonts w:ascii="Times New Roman" w:hAnsi="Times New Roman"/>
          <w:lang w:val="ro-RO"/>
        </w:rPr>
        <w:t>i</w:t>
      </w:r>
      <w:r w:rsidRPr="00F860AB">
        <w:rPr>
          <w:rFonts w:ascii="Times New Roman" w:hAnsi="Times New Roman"/>
          <w:lang w:val="ro-RO"/>
        </w:rPr>
        <w:t xml:space="preserve">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ine în mod obligatoriu o sesiune de întrebări şi răspunsuri </w:t>
      </w:r>
      <w:r w:rsidR="003F570E" w:rsidRPr="00F860AB">
        <w:rPr>
          <w:rFonts w:ascii="Times New Roman" w:hAnsi="Times New Roman"/>
          <w:lang w:val="ro-RO"/>
        </w:rPr>
        <w:t>pe marginea proiectului, în cadrul căreia</w:t>
      </w:r>
      <w:r w:rsidRPr="00F860AB">
        <w:rPr>
          <w:rFonts w:ascii="Times New Roman" w:hAnsi="Times New Roman"/>
          <w:lang w:val="ro-RO"/>
        </w:rPr>
        <w:t xml:space="preserve"> orice participant la prezentare poate adresa întrebări studentului-doctorand. Proiectul </w:t>
      </w:r>
      <w:r w:rsidR="003F570E" w:rsidRPr="00F860AB">
        <w:rPr>
          <w:rFonts w:ascii="Times New Roman" w:hAnsi="Times New Roman"/>
          <w:lang w:val="ro-RO"/>
        </w:rPr>
        <w:t>va con</w:t>
      </w:r>
      <w:r w:rsidR="003F570E" w:rsidRPr="00F860AB">
        <w:rPr>
          <w:rFonts w:ascii="Cambria Math" w:hAnsi="Cambria Math" w:cs="Cambria Math"/>
          <w:lang w:val="ro-RO"/>
        </w:rPr>
        <w:t>ț</w:t>
      </w:r>
      <w:r w:rsidR="003F570E" w:rsidRPr="00F860AB">
        <w:rPr>
          <w:rFonts w:ascii="Times New Roman" w:hAnsi="Times New Roman"/>
          <w:lang w:val="ro-RO"/>
        </w:rPr>
        <w:t>ine liniile directoare</w:t>
      </w:r>
      <w:r w:rsidRPr="00F860AB">
        <w:rPr>
          <w:rFonts w:ascii="Times New Roman" w:hAnsi="Times New Roman"/>
          <w:lang w:val="ro-RO"/>
        </w:rPr>
        <w:t xml:space="preserve"> ale vii</w:t>
      </w:r>
      <w:r w:rsidR="003F570E" w:rsidRPr="00F860AB">
        <w:rPr>
          <w:rFonts w:ascii="Times New Roman" w:hAnsi="Times New Roman"/>
          <w:lang w:val="ro-RO"/>
        </w:rPr>
        <w:t>toarei teze, stadiul cercetării</w:t>
      </w:r>
      <w:r w:rsidRPr="00F860AB">
        <w:rPr>
          <w:rFonts w:ascii="Times New Roman" w:hAnsi="Times New Roman"/>
          <w:lang w:val="ro-RO"/>
        </w:rPr>
        <w:t xml:space="preserve"> în domeniu, obiectivele studiului, metodologia de cercetare</w:t>
      </w:r>
      <w:r w:rsidR="00230193" w:rsidRPr="00F860AB">
        <w:rPr>
          <w:rFonts w:ascii="Times New Roman" w:hAnsi="Times New Roman"/>
          <w:lang w:val="ro-RO"/>
        </w:rPr>
        <w:t xml:space="preserve"> care urmează a fi aplicată</w:t>
      </w:r>
      <w:r w:rsidRPr="00F860AB">
        <w:rPr>
          <w:rFonts w:ascii="Times New Roman" w:hAnsi="Times New Roman"/>
          <w:lang w:val="ro-RO"/>
        </w:rPr>
        <w:t>, graficul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</w:t>
      </w:r>
      <w:r w:rsidR="00987D6A">
        <w:rPr>
          <w:rFonts w:ascii="Times New Roman" w:hAnsi="Times New Roman"/>
          <w:lang w:val="ro-RO"/>
        </w:rPr>
        <w:t xml:space="preserve"> </w:t>
      </w:r>
      <w:r w:rsidR="003F570E" w:rsidRPr="00F860AB">
        <w:rPr>
          <w:rFonts w:ascii="Times New Roman" w:hAnsi="Times New Roman"/>
          <w:lang w:val="ro-RO"/>
        </w:rPr>
        <w:t xml:space="preserve">de informare </w:t>
      </w:r>
      <w:r w:rsidR="003F570E" w:rsidRPr="00F860AB">
        <w:rPr>
          <w:rFonts w:ascii="Cambria Math" w:hAnsi="Cambria Math" w:cs="Cambria Math"/>
          <w:lang w:val="ro-RO"/>
        </w:rPr>
        <w:t>ș</w:t>
      </w:r>
      <w:r w:rsidR="003F570E" w:rsidRPr="00F860AB">
        <w:rPr>
          <w:rFonts w:ascii="Times New Roman" w:hAnsi="Times New Roman"/>
          <w:lang w:val="ro-RO"/>
        </w:rPr>
        <w:t>i cercetare</w:t>
      </w:r>
      <w:r w:rsidRPr="00F860AB">
        <w:rPr>
          <w:rFonts w:ascii="Times New Roman" w:hAnsi="Times New Roman"/>
          <w:lang w:val="ro-RO"/>
        </w:rPr>
        <w:t xml:space="preserve"> etc.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(b) la începutu</w:t>
      </w:r>
      <w:r w:rsidR="00E4585C" w:rsidRPr="00F860AB">
        <w:rPr>
          <w:rFonts w:ascii="Times New Roman" w:hAnsi="Times New Roman"/>
          <w:lang w:val="ro-RO"/>
        </w:rPr>
        <w:t>l anului II de studiu</w:t>
      </w:r>
      <w:r w:rsidR="00245335" w:rsidRPr="00F860AB">
        <w:rPr>
          <w:rFonts w:ascii="Times New Roman" w:hAnsi="Times New Roman"/>
          <w:lang w:val="ro-RO"/>
        </w:rPr>
        <w:t>,</w:t>
      </w:r>
      <w:r w:rsidR="00E4585C" w:rsidRPr="00F860AB">
        <w:rPr>
          <w:rFonts w:ascii="Times New Roman" w:hAnsi="Times New Roman"/>
          <w:lang w:val="ro-RO"/>
        </w:rPr>
        <w:t xml:space="preserve"> studentul-</w:t>
      </w:r>
      <w:r w:rsidRPr="00F860AB">
        <w:rPr>
          <w:rFonts w:ascii="Times New Roman" w:hAnsi="Times New Roman"/>
          <w:lang w:val="ro-RO"/>
        </w:rPr>
        <w:t>doctorand va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 un examen comprehensiv. Examenul comprehensiv presupune o evaluare a cuno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elor acumulate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abilită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ilor dezvoltate în vederea aprofundării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integrării interdisciplinare a teoriilor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conceptelor studiate anterior. Examenul va include o probă scrisă structurată pe baza a două subiecte. Primul subiect se va referi la dezbaterile teoretice generale din domeniul de cercetare, iar al doilea subiect va fi </w:t>
      </w:r>
      <w:r w:rsidRPr="00F860AB">
        <w:rPr>
          <w:rFonts w:ascii="Times New Roman" w:hAnsi="Times New Roman"/>
          <w:lang w:val="ro-RO"/>
        </w:rPr>
        <w:lastRenderedPageBreak/>
        <w:t xml:space="preserve">axat pe tema nemijlocită de cercetare a doctorandului. Subiectele pentru examen vor fi elaborate de membrii comisiei de îndrumare. Examenul scris va fi suplimentat de o sesiune de întrebări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răspunsuri în formă orală în fa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a membrilor comisiei de îndrumare. Materia de examinare se va axa pe lectura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discu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 a 50 de lucrăr</w:t>
      </w:r>
      <w:r w:rsidR="00E4585C" w:rsidRPr="00F860AB">
        <w:rPr>
          <w:rFonts w:ascii="Times New Roman" w:hAnsi="Times New Roman"/>
          <w:lang w:val="ro-RO"/>
        </w:rPr>
        <w:t xml:space="preserve">i </w:t>
      </w:r>
      <w:r w:rsidR="00E4585C" w:rsidRPr="00F860AB">
        <w:rPr>
          <w:rFonts w:ascii="Cambria Math" w:hAnsi="Cambria Math" w:cs="Cambria Math"/>
          <w:lang w:val="ro-RO"/>
        </w:rPr>
        <w:t>ș</w:t>
      </w:r>
      <w:r w:rsidR="00E4585C" w:rsidRPr="00F860AB">
        <w:rPr>
          <w:rFonts w:ascii="Times New Roman" w:hAnsi="Times New Roman"/>
          <w:lang w:val="ro-RO"/>
        </w:rPr>
        <w:t>tiin</w:t>
      </w:r>
      <w:r w:rsidR="00E4585C" w:rsidRPr="00F860AB">
        <w:rPr>
          <w:rFonts w:ascii="Cambria Math" w:hAnsi="Cambria Math" w:cs="Cambria Math"/>
          <w:lang w:val="ro-RO"/>
        </w:rPr>
        <w:t>ț</w:t>
      </w:r>
      <w:r w:rsidR="00E4585C" w:rsidRPr="00F860AB">
        <w:rPr>
          <w:rFonts w:ascii="Times New Roman" w:hAnsi="Times New Roman"/>
          <w:lang w:val="ro-RO"/>
        </w:rPr>
        <w:t>ifice (dintre care, nu mai pu</w:t>
      </w:r>
      <w:r w:rsidR="00E4585C" w:rsidRPr="00F860AB">
        <w:rPr>
          <w:rFonts w:ascii="Cambria Math" w:hAnsi="Cambria Math" w:cs="Cambria Math"/>
          <w:lang w:val="ro-RO"/>
        </w:rPr>
        <w:t>ț</w:t>
      </w:r>
      <w:r w:rsidR="00E4585C" w:rsidRPr="00F860AB">
        <w:rPr>
          <w:rFonts w:ascii="Times New Roman" w:hAnsi="Times New Roman"/>
          <w:lang w:val="ro-RO"/>
        </w:rPr>
        <w:t>in de 15 căr</w:t>
      </w:r>
      <w:r w:rsidR="00E4585C" w:rsidRPr="00F860AB">
        <w:rPr>
          <w:rFonts w:ascii="Cambria Math" w:hAnsi="Cambria Math" w:cs="Cambria Math"/>
          <w:lang w:val="ro-RO"/>
        </w:rPr>
        <w:t>ț</w:t>
      </w:r>
      <w:r w:rsidR="00E4585C" w:rsidRPr="00F860AB">
        <w:rPr>
          <w:rFonts w:ascii="Times New Roman" w:hAnsi="Times New Roman"/>
          <w:lang w:val="ro-RO"/>
        </w:rPr>
        <w:t>i</w:t>
      </w:r>
      <w:r w:rsidRPr="00F860AB">
        <w:rPr>
          <w:rFonts w:ascii="Times New Roman" w:hAnsi="Times New Roman"/>
          <w:lang w:val="ro-RO"/>
        </w:rPr>
        <w:t xml:space="preserve">) relevante pentru domeniul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</w:t>
      </w:r>
      <w:r w:rsidR="00E4585C" w:rsidRPr="00F860AB">
        <w:rPr>
          <w:rFonts w:ascii="Times New Roman" w:hAnsi="Times New Roman"/>
          <w:lang w:val="ro-RO"/>
        </w:rPr>
        <w:t>tema de cercetare a studentului-</w:t>
      </w:r>
      <w:r w:rsidRPr="00F860AB">
        <w:rPr>
          <w:rFonts w:ascii="Times New Roman" w:hAnsi="Times New Roman"/>
          <w:lang w:val="ro-RO"/>
        </w:rPr>
        <w:t>doctorand.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</w:t>
      </w:r>
      <w:r w:rsidR="00E4585C" w:rsidRPr="00F860AB">
        <w:rPr>
          <w:rFonts w:ascii="Times New Roman" w:hAnsi="Times New Roman"/>
          <w:lang w:val="ro-RO"/>
        </w:rPr>
        <w:t>c) două prezentări publice, a câ</w:t>
      </w:r>
      <w:r w:rsidRPr="00F860AB">
        <w:rPr>
          <w:rFonts w:ascii="Times New Roman" w:hAnsi="Times New Roman"/>
          <w:lang w:val="ro-RO"/>
        </w:rPr>
        <w:t>te 1-2 capitole din teză, în fa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a comisiei de îndrumare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a conducătorului de doctorat (la finele anului II de studiu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la finele anului III de studiu).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(d) prezentarea tezei, spre analiză, comisiei de îndrumare, în vederea ob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inerii acordului pentru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inerea public</w:t>
      </w:r>
      <w:r w:rsidR="00E4585C" w:rsidRPr="00F860AB">
        <w:rPr>
          <w:rFonts w:ascii="Times New Roman" w:hAnsi="Times New Roman"/>
          <w:lang w:val="ro-RO"/>
        </w:rPr>
        <w:t>ă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La momentul fiecărei prezentări</w:t>
      </w:r>
      <w:r w:rsidR="00E4585C" w:rsidRPr="00F860AB">
        <w:rPr>
          <w:rFonts w:ascii="Times New Roman" w:hAnsi="Times New Roman"/>
          <w:lang w:val="ro-RO"/>
        </w:rPr>
        <w:t>, studentul-doctorand va îndeplini</w:t>
      </w:r>
      <w:r w:rsidRPr="00F860AB">
        <w:rPr>
          <w:rFonts w:ascii="Times New Roman" w:hAnsi="Times New Roman"/>
          <w:lang w:val="ro-RO"/>
        </w:rPr>
        <w:t xml:space="preserve"> standarde</w:t>
      </w:r>
      <w:r w:rsidR="00E4585C" w:rsidRPr="00F860AB">
        <w:rPr>
          <w:rFonts w:ascii="Times New Roman" w:hAnsi="Times New Roman"/>
          <w:lang w:val="ro-RO"/>
        </w:rPr>
        <w:t>le</w:t>
      </w:r>
      <w:r w:rsidRPr="00F860AB">
        <w:rPr>
          <w:rFonts w:ascii="Times New Roman" w:hAnsi="Times New Roman"/>
          <w:lang w:val="ro-RO"/>
        </w:rPr>
        <w:t xml:space="preserve"> minimale de activitate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if</w:t>
      </w:r>
      <w:r w:rsidR="00E4585C" w:rsidRPr="00F860AB">
        <w:rPr>
          <w:rFonts w:ascii="Times New Roman" w:hAnsi="Times New Roman"/>
          <w:lang w:val="ro-RO"/>
        </w:rPr>
        <w:t>ică. Acestea vor fi stabilite de</w:t>
      </w:r>
      <w:r w:rsidRPr="00F860AB">
        <w:rPr>
          <w:rFonts w:ascii="Times New Roman" w:hAnsi="Times New Roman"/>
          <w:lang w:val="ro-RO"/>
        </w:rPr>
        <w:t xml:space="preserve"> comun acord cu conducătorul de doctorat</w:t>
      </w:r>
      <w:r w:rsidR="00E4585C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E4585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20.</w:t>
      </w:r>
      <w:r w:rsidR="00DA69FF" w:rsidRPr="00F860AB">
        <w:rPr>
          <w:rFonts w:ascii="Times New Roman" w:hAnsi="Times New Roman"/>
          <w:lang w:val="ro-RO"/>
        </w:rPr>
        <w:t xml:space="preserve"> (1) Prezentările evolu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iei proiectului de cercetare se evaluează printr-un calificativ: „foarte bine”, „bine”, „satisfăcător” sau „nesatisfăcător”. La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inere, se va încheia un proces-verbal, al cărui format-tip va fi stabilit la nivelul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doctorale, pe baza unui model. Procesele-verbale se includ în dosarul doctorandului.</w:t>
      </w:r>
    </w:p>
    <w:p w:rsidR="009F25D7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În cazul respingerii prezentării unei păr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a proiectului (care a ob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inut calificativul «nesatisfăcător»), studentul-doctorand îl poate reface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sus</w:t>
      </w:r>
      <w:r w:rsidRPr="00F860AB">
        <w:rPr>
          <w:rFonts w:ascii="Cambria Math" w:hAnsi="Cambria Math" w:cs="Cambria Math"/>
          <w:lang w:val="ro-RO"/>
        </w:rPr>
        <w:t>ț</w:t>
      </w:r>
      <w:r w:rsidR="00245335" w:rsidRPr="00F860AB">
        <w:rPr>
          <w:rFonts w:ascii="Times New Roman" w:hAnsi="Times New Roman"/>
          <w:lang w:val="ro-RO"/>
        </w:rPr>
        <w:t>ine în mod repetat, urmând acee</w:t>
      </w:r>
      <w:r w:rsidRPr="00F860AB">
        <w:rPr>
          <w:rFonts w:ascii="Times New Roman" w:hAnsi="Times New Roman"/>
          <w:lang w:val="ro-RO"/>
        </w:rPr>
        <w:t>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procedură.</w:t>
      </w: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Teza de doctorat (con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 xml:space="preserve">inut, prezentare, etică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proprietate intelectuală)</w:t>
      </w:r>
    </w:p>
    <w:p w:rsidR="00DA69FF" w:rsidRPr="00F860AB" w:rsidRDefault="00E4585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21.</w:t>
      </w:r>
      <w:r w:rsidR="00DA69FF" w:rsidRPr="00F860AB">
        <w:rPr>
          <w:rFonts w:ascii="Times New Roman" w:hAnsi="Times New Roman"/>
          <w:lang w:val="ro-RO"/>
        </w:rPr>
        <w:t xml:space="preserve"> (1) Fi</w:t>
      </w:r>
      <w:r w:rsidRPr="00F860AB">
        <w:rPr>
          <w:rFonts w:ascii="Times New Roman" w:hAnsi="Times New Roman"/>
          <w:lang w:val="ro-RO"/>
        </w:rPr>
        <w:t>nalizarea studiilor</w:t>
      </w:r>
      <w:r w:rsidR="00DA69FF" w:rsidRPr="00F860AB">
        <w:rPr>
          <w:rFonts w:ascii="Times New Roman" w:hAnsi="Times New Roman"/>
          <w:lang w:val="ro-RO"/>
        </w:rPr>
        <w:t xml:space="preserve"> de doctorat se realizează prin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inerea publică, în fa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a comisiei de doctorat, a </w:t>
      </w:r>
      <w:r w:rsidR="00DA69FF" w:rsidRPr="00F860AB">
        <w:rPr>
          <w:rFonts w:ascii="Times New Roman" w:hAnsi="Times New Roman"/>
          <w:lang w:val="ro-RO"/>
        </w:rPr>
        <w:t>teze</w:t>
      </w:r>
      <w:r w:rsidRPr="00F860AB">
        <w:rPr>
          <w:rFonts w:ascii="Times New Roman" w:hAnsi="Times New Roman"/>
          <w:lang w:val="ro-RO"/>
        </w:rPr>
        <w:t>i</w:t>
      </w:r>
      <w:r w:rsidR="00DA69FF" w:rsidRPr="00F860AB">
        <w:rPr>
          <w:rFonts w:ascii="Times New Roman" w:hAnsi="Times New Roman"/>
          <w:lang w:val="ro-RO"/>
        </w:rPr>
        <w:t xml:space="preserve"> de doctorat. Teza de doctorat se elaborează conform cerin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elor stabilite prin regulamentul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Titlul tezei de doctorat poate fi modificat, cu acordul conducătorulu</w:t>
      </w:r>
      <w:r w:rsidR="00E4585C" w:rsidRPr="00F860AB">
        <w:rPr>
          <w:rFonts w:ascii="Times New Roman" w:hAnsi="Times New Roman"/>
          <w:lang w:val="ro-RO"/>
        </w:rPr>
        <w:t xml:space="preserve">i de doctorat </w:t>
      </w:r>
      <w:r w:rsidR="00E4585C" w:rsidRPr="00F860AB">
        <w:rPr>
          <w:rFonts w:ascii="Cambria Math" w:hAnsi="Cambria Math" w:cs="Cambria Math"/>
          <w:lang w:val="ro-RO"/>
        </w:rPr>
        <w:t>ș</w:t>
      </w:r>
      <w:r w:rsidR="00E4585C" w:rsidRPr="00F860AB">
        <w:rPr>
          <w:rFonts w:ascii="Times New Roman" w:hAnsi="Times New Roman"/>
          <w:lang w:val="ro-RO"/>
        </w:rPr>
        <w:t>i cu aprobarea C</w:t>
      </w:r>
      <w:r w:rsidR="00E4585C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D, până la momentul finalizării acesteia în vederea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inerii publice.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Redactarea tezei de doctorat se realizează conform Ghidului din Anexa 1</w:t>
      </w:r>
      <w:r w:rsidR="00245335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integrat prezentului regulament.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Autorul tezei de doctorat</w:t>
      </w:r>
      <w:r w:rsidR="00245335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împreună cu conducătorul de doctorat</w:t>
      </w:r>
      <w:r w:rsidR="00245335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răspund de respectarea standardelor de calitate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 etică profesională, inclusiv</w:t>
      </w:r>
      <w:r w:rsidR="00245335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de asigurarea originalită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inutului.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Tezele de doctorat</w:t>
      </w:r>
      <w:r w:rsidR="00245335" w:rsidRPr="00F860AB">
        <w:rPr>
          <w:rFonts w:ascii="Times New Roman" w:hAnsi="Times New Roman"/>
          <w:lang w:val="ro-RO"/>
        </w:rPr>
        <w:t>,</w:t>
      </w:r>
      <w:r w:rsidR="00E4585C" w:rsidRPr="00F860AB">
        <w:rPr>
          <w:rFonts w:ascii="Times New Roman" w:hAnsi="Times New Roman"/>
          <w:lang w:val="ro-RO"/>
        </w:rPr>
        <w:t xml:space="preserve"> împreună cu anexele acestora</w:t>
      </w:r>
      <w:r w:rsidR="00245335" w:rsidRPr="00F860AB">
        <w:rPr>
          <w:rFonts w:ascii="Times New Roman" w:hAnsi="Times New Roman"/>
          <w:lang w:val="ro-RO"/>
        </w:rPr>
        <w:t>,</w:t>
      </w:r>
      <w:r w:rsidR="00E4585C" w:rsidRPr="00F860AB">
        <w:rPr>
          <w:rFonts w:ascii="Times New Roman" w:hAnsi="Times New Roman"/>
          <w:lang w:val="ro-RO"/>
        </w:rPr>
        <w:t xml:space="preserve"> sî</w:t>
      </w:r>
      <w:r w:rsidRPr="00F860AB">
        <w:rPr>
          <w:rFonts w:ascii="Times New Roman" w:hAnsi="Times New Roman"/>
          <w:lang w:val="ro-RO"/>
        </w:rPr>
        <w:t xml:space="preserve">nt documente publice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se redactează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în format digital.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22</w:t>
      </w:r>
      <w:r w:rsidR="00D70C4C" w:rsidRPr="00F860AB">
        <w:rPr>
          <w:rFonts w:ascii="Times New Roman" w:hAnsi="Times New Roman"/>
          <w:b/>
          <w:lang w:val="ro-RO"/>
        </w:rPr>
        <w:t>.</w:t>
      </w:r>
      <w:r w:rsidRPr="00F860AB">
        <w:rPr>
          <w:rFonts w:ascii="Times New Roman" w:hAnsi="Times New Roman"/>
          <w:lang w:val="ro-RO"/>
        </w:rPr>
        <w:t xml:space="preserve"> Teza de doctorat este supusă unei evaluări, în fa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comisiei de îndrumare, în vederea acordării avizului pentru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inerea publică.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23.</w:t>
      </w:r>
      <w:r w:rsidR="00DA69FF" w:rsidRPr="00F860AB">
        <w:rPr>
          <w:rFonts w:ascii="Times New Roman" w:hAnsi="Times New Roman"/>
          <w:lang w:val="ro-RO"/>
        </w:rPr>
        <w:t xml:space="preserve"> (1) </w:t>
      </w:r>
      <w:r w:rsidR="00230193" w:rsidRPr="00F860AB">
        <w:rPr>
          <w:rFonts w:ascii="Cambria Math" w:hAnsi="Cambria Math" w:cs="Cambria Math"/>
          <w:lang w:val="ro-RO"/>
        </w:rPr>
        <w:t>Ș</w:t>
      </w:r>
      <w:r w:rsidR="00230193" w:rsidRPr="00F860AB">
        <w:rPr>
          <w:rFonts w:ascii="Times New Roman" w:hAnsi="Times New Roman"/>
          <w:lang w:val="ro-RO"/>
        </w:rPr>
        <w:t>edin</w:t>
      </w:r>
      <w:r w:rsidR="00230193" w:rsidRPr="00F860AB">
        <w:rPr>
          <w:rFonts w:ascii="Cambria Math" w:hAnsi="Cambria Math" w:cs="Cambria Math"/>
          <w:lang w:val="ro-RO"/>
        </w:rPr>
        <w:t>ț</w:t>
      </w:r>
      <w:r w:rsidR="00230193" w:rsidRPr="00F860AB">
        <w:rPr>
          <w:rFonts w:ascii="Times New Roman" w:hAnsi="Times New Roman"/>
          <w:lang w:val="ro-RO"/>
        </w:rPr>
        <w:t>a</w:t>
      </w:r>
      <w:r w:rsidR="00DA69FF" w:rsidRPr="00F860AB">
        <w:rPr>
          <w:rFonts w:ascii="Times New Roman" w:hAnsi="Times New Roman"/>
          <w:lang w:val="ro-RO"/>
        </w:rPr>
        <w:t xml:space="preserve"> publică</w:t>
      </w:r>
      <w:r w:rsidR="00230193" w:rsidRPr="00F860AB">
        <w:rPr>
          <w:rFonts w:ascii="Times New Roman" w:hAnsi="Times New Roman"/>
          <w:lang w:val="ro-RO"/>
        </w:rPr>
        <w:t xml:space="preserve"> de su</w:t>
      </w:r>
      <w:r w:rsidR="00230193" w:rsidRPr="00F860AB">
        <w:rPr>
          <w:rFonts w:ascii="Cambria Math" w:hAnsi="Cambria Math" w:cs="Cambria Math"/>
          <w:lang w:val="ro-RO"/>
        </w:rPr>
        <w:t>ț</w:t>
      </w:r>
      <w:r w:rsidR="00230193" w:rsidRPr="00F860AB">
        <w:rPr>
          <w:rFonts w:ascii="Times New Roman" w:hAnsi="Times New Roman"/>
          <w:lang w:val="ro-RO"/>
        </w:rPr>
        <w:t>inere a tezei de doctorat</w:t>
      </w:r>
      <w:r w:rsidR="00DA69FF" w:rsidRPr="00F860AB">
        <w:rPr>
          <w:rFonts w:ascii="Times New Roman" w:hAnsi="Times New Roman"/>
          <w:lang w:val="ro-RO"/>
        </w:rPr>
        <w:t xml:space="preserve"> poate avea loc numai după ce conducătorul de doctorat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membrii comisiei de îndrumare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i-au dat acordul</w:t>
      </w:r>
      <w:r w:rsidR="00230193" w:rsidRPr="00F860AB">
        <w:rPr>
          <w:rFonts w:ascii="Times New Roman" w:hAnsi="Times New Roman"/>
          <w:lang w:val="ro-RO"/>
        </w:rPr>
        <w:t xml:space="preserve"> în vederea </w:t>
      </w:r>
      <w:r w:rsidR="00230193" w:rsidRPr="00F860AB">
        <w:rPr>
          <w:rFonts w:ascii="Cambria Math" w:hAnsi="Cambria Math" w:cs="Cambria Math"/>
          <w:lang w:val="ro-RO"/>
        </w:rPr>
        <w:t>ț</w:t>
      </w:r>
      <w:r w:rsidR="00230193" w:rsidRPr="00F860AB">
        <w:rPr>
          <w:rFonts w:ascii="Times New Roman" w:hAnsi="Times New Roman"/>
          <w:lang w:val="ro-RO"/>
        </w:rPr>
        <w:t>inerii acesteia,</w:t>
      </w:r>
      <w:r w:rsidRPr="00F860AB">
        <w:rPr>
          <w:rFonts w:ascii="Times New Roman" w:hAnsi="Times New Roman"/>
          <w:lang w:val="ro-RO"/>
        </w:rPr>
        <w:t xml:space="preserve"> redactând avizul corespunzător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Identificarea, la momentul evaluării tezei de către conducătorul de doctorat sau de către comisia de îndrumare, a unor încălcări ale bunei conduite în cercetare-dezvoltare, inclusiv plagierea rezultatelor sau publica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iilor altor autori, confec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ionarea de rezultate sau înlocuirea rezultatelor cu date fictive conduce la pierderea dreptului de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publică.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24.</w:t>
      </w:r>
      <w:r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Times New Roman" w:hAnsi="Times New Roman"/>
          <w:lang w:val="ro-RO"/>
        </w:rPr>
        <w:t>În vederea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inerii publice, teza de doctorat se depune la secretariatul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colii doctorale. Teza va fi semnată de conducătorul de doctorat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 membrii comisiei de îndrumare</w:t>
      </w:r>
      <w:r w:rsidR="00245335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care au aprobat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inerea.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inerea publică a tezei de doctorat va avea loc în maximum 3 luni de la data depunerii. Toate cheltuielile aferente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inerii publice (cuprinzând perioada de cei 3 sau 4 ani de la înmatriculare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prim</w:t>
      </w:r>
      <w:r w:rsidRPr="00F860AB">
        <w:rPr>
          <w:rFonts w:ascii="Times New Roman" w:hAnsi="Times New Roman"/>
          <w:lang w:val="ro-RO"/>
        </w:rPr>
        <w:t>ul an al perioadei de gra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ie) sî</w:t>
      </w:r>
      <w:r w:rsidR="00DA69FF" w:rsidRPr="00F860AB">
        <w:rPr>
          <w:rFonts w:ascii="Times New Roman" w:hAnsi="Times New Roman"/>
          <w:lang w:val="ro-RO"/>
        </w:rPr>
        <w:t xml:space="preserve">nt suportate din bugetul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25</w:t>
      </w:r>
      <w:r w:rsidR="00D70C4C" w:rsidRPr="00F860AB">
        <w:rPr>
          <w:rFonts w:ascii="Times New Roman" w:hAnsi="Times New Roman"/>
          <w:b/>
          <w:lang w:val="ro-RO"/>
        </w:rPr>
        <w:t>.</w:t>
      </w:r>
      <w:r w:rsidRPr="00F860AB">
        <w:rPr>
          <w:rFonts w:ascii="Times New Roman" w:hAnsi="Times New Roman"/>
          <w:lang w:val="ro-RO"/>
        </w:rPr>
        <w:t xml:space="preserve"> (1) În cazul acceptării tezei pentru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inere, în urma recomandărilo</w:t>
      </w:r>
      <w:r w:rsidR="00D70C4C" w:rsidRPr="00F860AB">
        <w:rPr>
          <w:rFonts w:ascii="Times New Roman" w:hAnsi="Times New Roman"/>
          <w:lang w:val="ro-RO"/>
        </w:rPr>
        <w:t>r conducătorului de doctorat, C</w:t>
      </w:r>
      <w:r w:rsidR="00D70C4C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 propune componen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comisiei de doctorat de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a tezei. Comisia de doctorat este aprobat</w:t>
      </w:r>
      <w:r w:rsidR="00D70C4C" w:rsidRPr="00F860AB">
        <w:rPr>
          <w:rFonts w:ascii="Times New Roman" w:hAnsi="Times New Roman"/>
          <w:lang w:val="ro-RO"/>
        </w:rPr>
        <w:t xml:space="preserve">ă de Consiliul </w:t>
      </w:r>
      <w:r w:rsidR="00D70C4C" w:rsidRPr="00F860AB">
        <w:rPr>
          <w:rFonts w:ascii="Cambria Math" w:hAnsi="Cambria Math" w:cs="Cambria Math"/>
          <w:lang w:val="ro-RO"/>
        </w:rPr>
        <w:t>Ș</w:t>
      </w:r>
      <w:r w:rsidR="00D70C4C" w:rsidRPr="00F860AB">
        <w:rPr>
          <w:rFonts w:ascii="Times New Roman" w:hAnsi="Times New Roman"/>
          <w:lang w:val="ro-RO"/>
        </w:rPr>
        <w:t>tiin</w:t>
      </w:r>
      <w:r w:rsidR="00D70C4C" w:rsidRPr="00F860AB">
        <w:rPr>
          <w:rFonts w:ascii="Cambria Math" w:hAnsi="Cambria Math" w:cs="Cambria Math"/>
          <w:lang w:val="ro-RO"/>
        </w:rPr>
        <w:t>ț</w:t>
      </w:r>
      <w:r w:rsidR="00D70C4C" w:rsidRPr="00F860AB">
        <w:rPr>
          <w:rFonts w:ascii="Times New Roman" w:hAnsi="Times New Roman"/>
          <w:lang w:val="ro-RO"/>
        </w:rPr>
        <w:t>ific al USARB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Comisia de doctorat este alcătuită din cel pu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 5 membri: pre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edintele, ca reprezentant al institu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iei de înmatriculare, conducătorul (conducătorii)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cel pu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 3 referen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 oficiali din 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ară sau din străi</w:t>
      </w:r>
      <w:r w:rsidR="00D70C4C" w:rsidRPr="00F860AB">
        <w:rPr>
          <w:rFonts w:ascii="Times New Roman" w:hAnsi="Times New Roman"/>
          <w:lang w:val="ro-RO"/>
        </w:rPr>
        <w:t>nătate, speciali</w:t>
      </w:r>
      <w:r w:rsidR="00D70C4C" w:rsidRPr="00F860AB">
        <w:rPr>
          <w:rFonts w:ascii="Cambria Math" w:hAnsi="Cambria Math" w:cs="Cambria Math"/>
          <w:lang w:val="ro-RO"/>
        </w:rPr>
        <w:t>ș</w:t>
      </w:r>
      <w:r w:rsidR="00D70C4C" w:rsidRPr="00F860AB">
        <w:rPr>
          <w:rFonts w:ascii="Times New Roman" w:hAnsi="Times New Roman"/>
          <w:lang w:val="ro-RO"/>
        </w:rPr>
        <w:t>ti în domeniul</w:t>
      </w:r>
      <w:r w:rsidRPr="00F860AB">
        <w:rPr>
          <w:rFonts w:ascii="Times New Roman" w:hAnsi="Times New Roman"/>
          <w:lang w:val="ro-RO"/>
        </w:rPr>
        <w:t xml:space="preserve"> în care a fost elaborată teza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din care cel pu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 doi î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des</w:t>
      </w:r>
      <w:r w:rsidR="00D70C4C" w:rsidRPr="00F860AB">
        <w:rPr>
          <w:rFonts w:ascii="Times New Roman" w:hAnsi="Times New Roman"/>
          <w:lang w:val="ro-RO"/>
        </w:rPr>
        <w:t>fă</w:t>
      </w:r>
      <w:r w:rsidR="00D70C4C" w:rsidRPr="00F860AB">
        <w:rPr>
          <w:rFonts w:ascii="Cambria Math" w:hAnsi="Cambria Math" w:cs="Cambria Math"/>
          <w:lang w:val="ro-RO"/>
        </w:rPr>
        <w:t>ș</w:t>
      </w:r>
      <w:r w:rsidR="00D70C4C" w:rsidRPr="00F860AB">
        <w:rPr>
          <w:rFonts w:ascii="Times New Roman" w:hAnsi="Times New Roman"/>
          <w:lang w:val="ro-RO"/>
        </w:rPr>
        <w:t>oară activitatea în afara USARB</w:t>
      </w:r>
      <w:r w:rsidRPr="00F860AB">
        <w:rPr>
          <w:rFonts w:ascii="Times New Roman" w:hAnsi="Times New Roman"/>
          <w:lang w:val="ro-RO"/>
        </w:rPr>
        <w:t>. Membrii comisiei de do</w:t>
      </w:r>
      <w:r w:rsidR="00230193" w:rsidRPr="00F860AB">
        <w:rPr>
          <w:rFonts w:ascii="Times New Roman" w:hAnsi="Times New Roman"/>
          <w:lang w:val="ro-RO"/>
        </w:rPr>
        <w:t xml:space="preserve">ctorat au titlul de doctor </w:t>
      </w:r>
      <w:r w:rsidR="00230193" w:rsidRPr="00F860AB">
        <w:rPr>
          <w:rFonts w:ascii="Cambria Math" w:hAnsi="Cambria Math" w:cs="Cambria Math"/>
          <w:lang w:val="ro-RO"/>
        </w:rPr>
        <w:t>ș</w:t>
      </w:r>
      <w:r w:rsidR="00230193" w:rsidRPr="00F860AB">
        <w:rPr>
          <w:rFonts w:ascii="Times New Roman" w:hAnsi="Times New Roman"/>
          <w:lang w:val="ro-RO"/>
        </w:rPr>
        <w:t>i su</w:t>
      </w:r>
      <w:r w:rsidRPr="00F860AB">
        <w:rPr>
          <w:rFonts w:ascii="Times New Roman" w:hAnsi="Times New Roman"/>
          <w:lang w:val="ro-RO"/>
        </w:rPr>
        <w:t>nt abilita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 cu calitatea de conducător de doctorat, în 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ară sau în străinătate.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Decizia de numire, semnată de</w:t>
      </w:r>
      <w:r w:rsidR="00D70C4C" w:rsidRPr="00F860AB">
        <w:rPr>
          <w:rFonts w:ascii="Times New Roman" w:hAnsi="Times New Roman"/>
          <w:lang w:val="ro-RO"/>
        </w:rPr>
        <w:t xml:space="preserve"> Rectorul USARB</w:t>
      </w:r>
      <w:r w:rsidRPr="00F860AB">
        <w:rPr>
          <w:rFonts w:ascii="Times New Roman" w:hAnsi="Times New Roman"/>
          <w:lang w:val="ro-RO"/>
        </w:rPr>
        <w:t xml:space="preserve">, se transmite membrilor comisiei de către secretariatul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colii doctorale. 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26.</w:t>
      </w:r>
      <w:r w:rsidR="00DA69FF" w:rsidRPr="00F860AB">
        <w:rPr>
          <w:rFonts w:ascii="Times New Roman" w:hAnsi="Times New Roman"/>
          <w:lang w:val="ro-RO"/>
        </w:rPr>
        <w:t xml:space="preserve"> Biroul de studii doctorale</w:t>
      </w:r>
      <w:r w:rsidR="008C07E5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în colaborare cu secretariatul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</w:t>
      </w:r>
      <w:r w:rsidR="008C07E5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v</w:t>
      </w:r>
      <w:r w:rsidR="008C07E5" w:rsidRPr="00F860AB">
        <w:rPr>
          <w:rFonts w:ascii="Times New Roman" w:hAnsi="Times New Roman"/>
          <w:lang w:val="ro-RO"/>
        </w:rPr>
        <w:t>a</w:t>
      </w:r>
      <w:r w:rsidR="00DA69FF" w:rsidRPr="00F860AB">
        <w:rPr>
          <w:rFonts w:ascii="Times New Roman" w:hAnsi="Times New Roman"/>
          <w:lang w:val="ro-RO"/>
        </w:rPr>
        <w:t xml:space="preserve"> asigura afi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area anun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ului-tip care con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ine data, ora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locul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inerii publice a tezei de doctorat. Versiunea electronică a anun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ului va fi afi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ată pe site-ul Facultă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al Biroului de studii doctorale.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27.</w:t>
      </w:r>
      <w:r w:rsidR="00DA69FF" w:rsidRPr="00F860AB">
        <w:rPr>
          <w:rFonts w:ascii="Times New Roman" w:hAnsi="Times New Roman"/>
          <w:lang w:val="ro-RO"/>
        </w:rPr>
        <w:t xml:space="preserve"> (1) Sus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inerea tezei de doctorat poate avea loc numai după evaluarea sa de către to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 membrii comisiei de doctorat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în prezen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a a cel pu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in 4 dintre ace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tia, cu participarea obligatorie a pre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edintelui comisiei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a conducătorului de doctorat.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inerea publică include obligatoriu o sesiune de întrebări din partea membrilor comisiei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publicului.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Pe baza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inerii publice a tezei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rapoartelor referen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ilor oficiali, comisia de doctorat evaluează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deliberează asupra calificativului pe care urmează să îl atribuie tezei de doctorat. Calific</w:t>
      </w:r>
      <w:r w:rsidR="00D70C4C" w:rsidRPr="00F860AB">
        <w:rPr>
          <w:rFonts w:ascii="Times New Roman" w:hAnsi="Times New Roman"/>
          <w:lang w:val="ro-RO"/>
        </w:rPr>
        <w:t>ativele care pot fi atribuite sî</w:t>
      </w:r>
      <w:r w:rsidRPr="00F860AB">
        <w:rPr>
          <w:rFonts w:ascii="Times New Roman" w:hAnsi="Times New Roman"/>
          <w:lang w:val="ro-RO"/>
        </w:rPr>
        <w:t xml:space="preserve">nt: „Excelent”, „Foarte bine”, „Bine”, „Satisfăcător”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„Nesatisfăcător”.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Dacă studentul-doctorand a îndeplinit toate cerin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ele prevăzute în programul de cercetare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ifică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aprecierile asupra tezei de doctorat permit atribuirea unuia dintre calificativele „Excelent”, „Foarte bine”, „Bine” sau „Satisfăcător”, comisia de doctorat propune acordarea titlului de doctor.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În cazul atribuirii calificativului „Nesatisfăcător”, comisia de doctorat precizează elementele de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inut care urmează să fie refăcute sau completate în teza de doctorat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solicită o nouă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publică a tezei. A doua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publică a tezei are loc în fa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 aceleia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comisii de doctorat, ca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în cazul primei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ineri. În cazul în care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la a doua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inere publică se ob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 calificativul „Nesatisfăcător”, titlul de doctor nu se acordă, iar studentul-doctorand este exmatriculat.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28</w:t>
      </w:r>
      <w:r w:rsidR="00D70C4C" w:rsidRPr="00F860AB">
        <w:rPr>
          <w:rFonts w:ascii="Times New Roman" w:hAnsi="Times New Roman"/>
          <w:b/>
          <w:lang w:val="ro-RO"/>
        </w:rPr>
        <w:t>.</w:t>
      </w:r>
      <w:r w:rsidRPr="00F860AB">
        <w:rPr>
          <w:rFonts w:ascii="Times New Roman" w:hAnsi="Times New Roman"/>
          <w:lang w:val="ro-RO"/>
        </w:rPr>
        <w:t xml:space="preserve"> Secretari</w:t>
      </w:r>
      <w:r w:rsidR="00D70C4C" w:rsidRPr="00F860AB">
        <w:rPr>
          <w:rFonts w:ascii="Times New Roman" w:hAnsi="Times New Roman"/>
          <w:lang w:val="ro-RO"/>
        </w:rPr>
        <w:t xml:space="preserve">atul </w:t>
      </w:r>
      <w:r w:rsidR="00D70C4C" w:rsidRPr="00F860AB">
        <w:rPr>
          <w:rFonts w:ascii="Cambria Math" w:hAnsi="Cambria Math" w:cs="Cambria Math"/>
          <w:lang w:val="ro-RO"/>
        </w:rPr>
        <w:t>Ș</w:t>
      </w:r>
      <w:r w:rsidR="00D70C4C" w:rsidRPr="00F860AB">
        <w:rPr>
          <w:rFonts w:ascii="Times New Roman" w:hAnsi="Times New Roman"/>
          <w:lang w:val="ro-RO"/>
        </w:rPr>
        <w:t>colii doctorale depune la</w:t>
      </w:r>
      <w:r w:rsidRPr="00F860AB">
        <w:rPr>
          <w:rFonts w:ascii="Times New Roman" w:hAnsi="Times New Roman"/>
          <w:lang w:val="ro-RO"/>
        </w:rPr>
        <w:t xml:space="preserve"> Biroul de studii doctorale dosarul complet, în vederea trimiterii acestuia către CNAA, pentru confirmarea titlului de doctor.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29</w:t>
      </w:r>
      <w:r w:rsidR="00D70C4C" w:rsidRPr="00F860AB">
        <w:rPr>
          <w:rFonts w:ascii="Times New Roman" w:hAnsi="Times New Roman"/>
          <w:b/>
          <w:lang w:val="ro-RO"/>
        </w:rPr>
        <w:t>.</w:t>
      </w:r>
      <w:r w:rsidRPr="00F860AB">
        <w:rPr>
          <w:rFonts w:ascii="Times New Roman" w:hAnsi="Times New Roman"/>
          <w:lang w:val="ro-RO"/>
        </w:rPr>
        <w:t xml:space="preserve"> În cazul în care CNAA invalidează teza de doctorat, lucrarea poate fi retransmisă CNAA în termen de un an de la data primei invalidări. În cazul în care teza de doctorat </w:t>
      </w:r>
      <w:r w:rsidR="00230193" w:rsidRPr="00F860AB">
        <w:rPr>
          <w:rFonts w:ascii="Times New Roman" w:hAnsi="Times New Roman"/>
          <w:lang w:val="ro-RO"/>
        </w:rPr>
        <w:t xml:space="preserve">este invalidată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doua oară, studentul-doctorand va fi exmatriculat.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30.</w:t>
      </w:r>
      <w:r w:rsidR="00DA69FF" w:rsidRPr="00F860AB">
        <w:rPr>
          <w:rFonts w:ascii="Times New Roman" w:hAnsi="Times New Roman"/>
          <w:lang w:val="ro-RO"/>
        </w:rPr>
        <w:t xml:space="preserve"> (1) În cazul în care CNAA</w:t>
      </w:r>
      <w:r w:rsidRPr="00F860AB">
        <w:rPr>
          <w:rFonts w:ascii="Times New Roman" w:hAnsi="Times New Roman"/>
          <w:lang w:val="ro-RO"/>
        </w:rPr>
        <w:t xml:space="preserve"> validează teza de doctorat, USARB</w:t>
      </w:r>
      <w:r w:rsidR="00DA69FF" w:rsidRPr="00F860AB">
        <w:rPr>
          <w:rFonts w:ascii="Times New Roman" w:hAnsi="Times New Roman"/>
          <w:lang w:val="ro-RO"/>
        </w:rPr>
        <w:t xml:space="preserve"> conferă, prin decizia Rectorului, titlul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ific de doctor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eliberează diploma corespunzătoare.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În urma finalizării studiilor universitare de doctorat, s</w:t>
      </w:r>
      <w:r w:rsidR="00D70C4C" w:rsidRPr="00F860AB">
        <w:rPr>
          <w:rFonts w:ascii="Times New Roman" w:hAnsi="Times New Roman"/>
          <w:lang w:val="ro-RO"/>
        </w:rPr>
        <w:t>e conferă de către USARB</w:t>
      </w:r>
      <w:r w:rsidRPr="00F860AB">
        <w:rPr>
          <w:rFonts w:ascii="Times New Roman" w:hAnsi="Times New Roman"/>
          <w:lang w:val="ro-RO"/>
        </w:rPr>
        <w:t xml:space="preserve"> diploma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titlul de doctor în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tiin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e, </w:t>
      </w:r>
      <w:r w:rsidR="00230193" w:rsidRPr="00F860AB">
        <w:rPr>
          <w:rFonts w:ascii="Times New Roman" w:hAnsi="Times New Roman"/>
          <w:lang w:val="ro-RO"/>
        </w:rPr>
        <w:t>căruia îi corespunde</w:t>
      </w:r>
      <w:r w:rsidRPr="00F860AB">
        <w:rPr>
          <w:rFonts w:ascii="Times New Roman" w:hAnsi="Times New Roman"/>
          <w:lang w:val="ro-RO"/>
        </w:rPr>
        <w:t xml:space="preserve"> acronimul </w:t>
      </w:r>
      <w:r w:rsidRPr="00F860AB">
        <w:rPr>
          <w:rFonts w:ascii="Times New Roman" w:hAnsi="Times New Roman"/>
          <w:i/>
          <w:lang w:val="ro-RO"/>
        </w:rPr>
        <w:t>Dr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lastRenderedPageBreak/>
        <w:t>(3) Pe diploma de doctor se va înscrie calificativul ob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inut de studentul-doctorand, respectiv „Excelent”, „Foarte bine”, „Bine” sau „Satisfăcător”. De asemenea, pe diploma de doctor se va înscrie şi o men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iune în limba latină, după cum urmează:</w:t>
      </w:r>
    </w:p>
    <w:p w:rsidR="008C07E5" w:rsidRPr="00F860AB" w:rsidRDefault="008C07E5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a) pentru calificativul „Excelent” se înscrie menţiunea „Summa cum laude”;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b) pentru calificativul „Foarte bine” se înscrie menţiunea „Magna cum laude”;</w:t>
      </w:r>
    </w:p>
    <w:p w:rsidR="00003483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c) pentru calificativul „Bine” se înscrie menţiunea „Cum laude”.</w:t>
      </w:r>
    </w:p>
    <w:p w:rsidR="00003483" w:rsidRPr="00F860AB" w:rsidRDefault="00003483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Respectarea</w:t>
      </w:r>
      <w:r w:rsidR="00987D6A">
        <w:rPr>
          <w:rFonts w:ascii="Times New Roman" w:hAnsi="Times New Roman"/>
          <w:b/>
          <w:lang w:val="ro-RO"/>
        </w:rPr>
        <w:t xml:space="preserve"> </w:t>
      </w:r>
      <w:r w:rsidRPr="00F860AB">
        <w:rPr>
          <w:rFonts w:ascii="Times New Roman" w:hAnsi="Times New Roman"/>
          <w:b/>
          <w:lang w:val="ro-RO"/>
        </w:rPr>
        <w:t>eticii</w:t>
      </w:r>
      <w:r w:rsidR="00987D6A">
        <w:rPr>
          <w:rFonts w:ascii="Times New Roman" w:hAnsi="Times New Roman"/>
          <w:b/>
          <w:lang w:val="ro-RO"/>
        </w:rPr>
        <w:t xml:space="preserve">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tiin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 xml:space="preserve">ifice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universitare</w:t>
      </w: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31.</w:t>
      </w:r>
      <w:r w:rsidR="00DA69FF" w:rsidRPr="00F860AB">
        <w:rPr>
          <w:rFonts w:ascii="Times New Roman" w:hAnsi="Times New Roman"/>
          <w:lang w:val="ro-RO"/>
        </w:rPr>
        <w:t xml:space="preserve"> (1) Doctorandul este autorul tezei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î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asum</w:t>
      </w:r>
      <w:r w:rsidRPr="00F860AB">
        <w:rPr>
          <w:rFonts w:ascii="Times New Roman" w:hAnsi="Times New Roman"/>
          <w:lang w:val="ro-RO"/>
        </w:rPr>
        <w:t>ă</w:t>
      </w:r>
      <w:r w:rsidR="00DA69FF" w:rsidRPr="00F860AB">
        <w:rPr>
          <w:rFonts w:ascii="Times New Roman" w:hAnsi="Times New Roman"/>
          <w:lang w:val="ro-RO"/>
        </w:rPr>
        <w:t xml:space="preserve"> răspunderea pentru corectitudinea datelor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a informa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iilor prezentate în teză, precum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a opiniilor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demonstra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iilor exprimate în teză.</w:t>
      </w:r>
    </w:p>
    <w:p w:rsidR="00DA69FF" w:rsidRPr="00F860AB" w:rsidRDefault="00D70C4C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D are dreptul de a se</w:t>
      </w:r>
      <w:r w:rsidR="004E0A80" w:rsidRPr="00F860AB">
        <w:rPr>
          <w:rFonts w:ascii="Times New Roman" w:hAnsi="Times New Roman"/>
          <w:lang w:val="ro-RO"/>
        </w:rPr>
        <w:t xml:space="preserve">siza Consiliul </w:t>
      </w:r>
      <w:r w:rsidR="004E0A80" w:rsidRPr="00F860AB">
        <w:rPr>
          <w:rFonts w:ascii="Cambria Math" w:hAnsi="Cambria Math" w:cs="Cambria Math"/>
          <w:lang w:val="ro-RO"/>
        </w:rPr>
        <w:t>Ș</w:t>
      </w:r>
      <w:r w:rsidR="004E0A80" w:rsidRPr="00F860AB">
        <w:rPr>
          <w:rFonts w:ascii="Times New Roman" w:hAnsi="Times New Roman"/>
          <w:lang w:val="ro-RO"/>
        </w:rPr>
        <w:t>tiin</w:t>
      </w:r>
      <w:r w:rsidR="004E0A80" w:rsidRPr="00F860AB">
        <w:rPr>
          <w:rFonts w:ascii="Cambria Math" w:hAnsi="Cambria Math" w:cs="Cambria Math"/>
          <w:lang w:val="ro-RO"/>
        </w:rPr>
        <w:t>ț</w:t>
      </w:r>
      <w:r w:rsidR="004E0A80" w:rsidRPr="00F860AB">
        <w:rPr>
          <w:rFonts w:ascii="Times New Roman" w:hAnsi="Times New Roman"/>
          <w:lang w:val="ro-RO"/>
        </w:rPr>
        <w:t>ific al USARB</w:t>
      </w:r>
      <w:r w:rsidR="00DA69FF" w:rsidRPr="00F860AB">
        <w:rPr>
          <w:rFonts w:ascii="Times New Roman" w:hAnsi="Times New Roman"/>
          <w:lang w:val="ro-RO"/>
        </w:rPr>
        <w:t xml:space="preserve"> </w:t>
      </w:r>
      <w:r w:rsidR="004E0A80" w:rsidRPr="00F860AB">
        <w:rPr>
          <w:rFonts w:ascii="Times New Roman" w:hAnsi="Times New Roman"/>
          <w:lang w:val="ro-RO"/>
        </w:rPr>
        <w:t>în legătură cu</w:t>
      </w:r>
      <w:r w:rsidR="00DA69FF" w:rsidRPr="00F860AB">
        <w:rPr>
          <w:rFonts w:ascii="Times New Roman" w:hAnsi="Times New Roman"/>
          <w:lang w:val="ro-RO"/>
        </w:rPr>
        <w:t xml:space="preserve"> nerespectarea codului de etică</w:t>
      </w:r>
      <w:r w:rsidR="004E0A80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</w:t>
      </w:r>
      <w:r w:rsidR="004E0A80" w:rsidRPr="00F860AB">
        <w:rPr>
          <w:rFonts w:ascii="Times New Roman" w:hAnsi="Times New Roman"/>
          <w:lang w:val="ro-RO"/>
        </w:rPr>
        <w:t xml:space="preserve">propunând </w:t>
      </w:r>
      <w:r w:rsidR="004E0A80" w:rsidRPr="00F860AB">
        <w:rPr>
          <w:rFonts w:ascii="Cambria Math" w:hAnsi="Cambria Math" w:cs="Cambria Math"/>
          <w:lang w:val="ro-RO"/>
        </w:rPr>
        <w:t>ș</w:t>
      </w:r>
      <w:r w:rsidR="004E0A80" w:rsidRPr="00F860AB">
        <w:rPr>
          <w:rFonts w:ascii="Times New Roman" w:hAnsi="Times New Roman"/>
          <w:lang w:val="ro-RO"/>
        </w:rPr>
        <w:t>i</w:t>
      </w:r>
      <w:r w:rsidR="00DA69FF" w:rsidRPr="00F860AB">
        <w:rPr>
          <w:rFonts w:ascii="Times New Roman" w:hAnsi="Times New Roman"/>
          <w:lang w:val="ro-RO"/>
        </w:rPr>
        <w:t xml:space="preserve"> sanc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iuni</w:t>
      </w:r>
      <w:r w:rsidR="004E0A80" w:rsidRPr="00F860AB">
        <w:rPr>
          <w:rFonts w:ascii="Times New Roman" w:hAnsi="Times New Roman"/>
          <w:lang w:val="ro-RO"/>
        </w:rPr>
        <w:t>le de rigoare, inclusiv</w:t>
      </w:r>
      <w:r w:rsidR="00DA69FF" w:rsidRPr="00F860AB">
        <w:rPr>
          <w:rFonts w:ascii="Times New Roman" w:hAnsi="Times New Roman"/>
          <w:lang w:val="ro-RO"/>
        </w:rPr>
        <w:t xml:space="preserve"> exmatricularea studentului-doctorand.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(3) </w:t>
      </w:r>
      <w:r w:rsidR="004E0A80" w:rsidRPr="00F860AB">
        <w:rPr>
          <w:rFonts w:ascii="Times New Roman" w:hAnsi="Times New Roman"/>
          <w:lang w:val="ro-RO"/>
        </w:rPr>
        <w:t xml:space="preserve">Membrii </w:t>
      </w:r>
      <w:r w:rsidR="004E0A80" w:rsidRPr="00F860AB">
        <w:rPr>
          <w:rFonts w:ascii="Cambria Math" w:hAnsi="Cambria Math" w:cs="Cambria Math"/>
          <w:lang w:val="ro-RO"/>
        </w:rPr>
        <w:t>ș</w:t>
      </w:r>
      <w:r w:rsidR="004E0A80" w:rsidRPr="00F860AB">
        <w:rPr>
          <w:rFonts w:ascii="Times New Roman" w:hAnsi="Times New Roman"/>
          <w:lang w:val="ro-RO"/>
        </w:rPr>
        <w:t>colii doctorale, participan</w:t>
      </w:r>
      <w:r w:rsidR="004E0A80" w:rsidRPr="00F860AB">
        <w:rPr>
          <w:rFonts w:ascii="Cambria Math" w:hAnsi="Cambria Math" w:cs="Cambria Math"/>
          <w:lang w:val="ro-RO"/>
        </w:rPr>
        <w:t>ț</w:t>
      </w:r>
      <w:r w:rsidR="004E0A80" w:rsidRPr="00F860AB">
        <w:rPr>
          <w:rFonts w:ascii="Times New Roman" w:hAnsi="Times New Roman"/>
          <w:lang w:val="ro-RO"/>
        </w:rPr>
        <w:t>ii la sus</w:t>
      </w:r>
      <w:r w:rsidR="004E0A80" w:rsidRPr="00F860AB">
        <w:rPr>
          <w:rFonts w:ascii="Cambria Math" w:hAnsi="Cambria Math" w:cs="Cambria Math"/>
          <w:lang w:val="ro-RO"/>
        </w:rPr>
        <w:t>ț</w:t>
      </w:r>
      <w:r w:rsidR="004E0A80" w:rsidRPr="00F860AB">
        <w:rPr>
          <w:rFonts w:ascii="Times New Roman" w:hAnsi="Times New Roman"/>
          <w:lang w:val="ro-RO"/>
        </w:rPr>
        <w:t>inerea publică sau alte persoane</w:t>
      </w:r>
      <w:r w:rsidR="00230193" w:rsidRPr="00F860AB">
        <w:rPr>
          <w:rFonts w:ascii="Times New Roman" w:hAnsi="Times New Roman"/>
          <w:lang w:val="ro-RO"/>
        </w:rPr>
        <w:t xml:space="preserve"> interesate</w:t>
      </w:r>
      <w:r w:rsidR="004E0A80" w:rsidRPr="00F860AB">
        <w:rPr>
          <w:rFonts w:ascii="Times New Roman" w:hAnsi="Times New Roman"/>
          <w:lang w:val="ro-RO"/>
        </w:rPr>
        <w:t xml:space="preserve"> pot sesiza </w:t>
      </w:r>
      <w:r w:rsidRPr="00F860AB">
        <w:rPr>
          <w:rFonts w:ascii="Times New Roman" w:hAnsi="Times New Roman"/>
          <w:lang w:val="ro-RO"/>
        </w:rPr>
        <w:t>CNAA</w:t>
      </w:r>
      <w:r w:rsidR="004E0A80" w:rsidRPr="00F860AB">
        <w:rPr>
          <w:rFonts w:ascii="Times New Roman" w:hAnsi="Times New Roman"/>
          <w:lang w:val="ro-RO"/>
        </w:rPr>
        <w:t xml:space="preserve"> în legătură cu</w:t>
      </w:r>
      <w:r w:rsidRPr="00F860AB">
        <w:rPr>
          <w:rFonts w:ascii="Times New Roman" w:hAnsi="Times New Roman"/>
          <w:lang w:val="ro-RO"/>
        </w:rPr>
        <w:t xml:space="preserve"> nerespectarea standardelor de calitate sau de etică profesională, inclusiv </w:t>
      </w:r>
      <w:r w:rsidR="004E0A80" w:rsidRPr="00F860AB">
        <w:rPr>
          <w:rFonts w:ascii="Times New Roman" w:hAnsi="Times New Roman"/>
          <w:lang w:val="ro-RO"/>
        </w:rPr>
        <w:t>în ceea ce prive</w:t>
      </w:r>
      <w:r w:rsidR="004E0A80" w:rsidRPr="00F860AB">
        <w:rPr>
          <w:rFonts w:ascii="Cambria Math" w:hAnsi="Cambria Math" w:cs="Cambria Math"/>
          <w:lang w:val="ro-RO"/>
        </w:rPr>
        <w:t>ș</w:t>
      </w:r>
      <w:r w:rsidR="004E0A80" w:rsidRPr="00F860AB">
        <w:rPr>
          <w:rFonts w:ascii="Times New Roman" w:hAnsi="Times New Roman"/>
          <w:lang w:val="ro-RO"/>
        </w:rPr>
        <w:t>te</w:t>
      </w:r>
      <w:r w:rsidRPr="00F860AB">
        <w:rPr>
          <w:rFonts w:ascii="Times New Roman" w:hAnsi="Times New Roman"/>
          <w:lang w:val="ro-RO"/>
        </w:rPr>
        <w:t xml:space="preserve"> existen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</w:t>
      </w:r>
      <w:r w:rsidR="004E0A80" w:rsidRPr="00F860AB">
        <w:rPr>
          <w:rFonts w:ascii="Times New Roman" w:hAnsi="Times New Roman"/>
          <w:lang w:val="ro-RO"/>
        </w:rPr>
        <w:t xml:space="preserve"> unor anumite forme de plagiat</w:t>
      </w:r>
      <w:r w:rsidRPr="00F860AB">
        <w:rPr>
          <w:rFonts w:ascii="Times New Roman" w:hAnsi="Times New Roman"/>
          <w:lang w:val="ro-RO"/>
        </w:rPr>
        <w:t xml:space="preserve"> în </w:t>
      </w:r>
      <w:r w:rsidR="004E0A80" w:rsidRPr="00F860AB">
        <w:rPr>
          <w:rFonts w:ascii="Times New Roman" w:hAnsi="Times New Roman"/>
          <w:lang w:val="ro-RO"/>
        </w:rPr>
        <w:t>textul</w:t>
      </w:r>
      <w:r w:rsidRPr="00F860AB">
        <w:rPr>
          <w:rFonts w:ascii="Times New Roman" w:hAnsi="Times New Roman"/>
          <w:lang w:val="ro-RO"/>
        </w:rPr>
        <w:t xml:space="preserve"> teze</w:t>
      </w:r>
      <w:r w:rsidR="004E0A80" w:rsidRPr="00F860AB">
        <w:rPr>
          <w:rFonts w:ascii="Times New Roman" w:hAnsi="Times New Roman"/>
          <w:lang w:val="ro-RO"/>
        </w:rPr>
        <w:t>i</w:t>
      </w:r>
      <w:r w:rsidRPr="00F860AB">
        <w:rPr>
          <w:rFonts w:ascii="Times New Roman" w:hAnsi="Times New Roman"/>
          <w:lang w:val="ro-RO"/>
        </w:rPr>
        <w:t xml:space="preserve"> de doctorat, indiferent de data sus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inerii acesteia.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Evaluarea programelor de studii universitare de doctorat, a activită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 xml:space="preserve">ii doctoranzilor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a conducătorilor de doctorat</w:t>
      </w:r>
    </w:p>
    <w:p w:rsidR="00DA69FF" w:rsidRPr="00F860AB" w:rsidRDefault="00230193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32.</w:t>
      </w:r>
      <w:r w:rsidR="00DA69FF" w:rsidRPr="00F860AB">
        <w:rPr>
          <w:rFonts w:ascii="Times New Roman" w:hAnsi="Times New Roman"/>
          <w:lang w:val="ro-RO"/>
        </w:rPr>
        <w:t xml:space="preserve"> (1) Calitatea programelor de studii universitare de doctorat, performan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ele doctoranzilor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ale conducătorilor de doctorat sunt supuse periodic unui proces de evaluare internă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externă.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Evaluarea externă a calită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programelor de studii universitare de doctorat</w:t>
      </w:r>
      <w:r w:rsidR="004E0A80" w:rsidRPr="00F860AB">
        <w:rPr>
          <w:rFonts w:ascii="Times New Roman" w:hAnsi="Times New Roman"/>
          <w:lang w:val="ro-RO"/>
        </w:rPr>
        <w:t>,</w:t>
      </w:r>
      <w:r w:rsidRPr="00F860AB">
        <w:rPr>
          <w:rFonts w:ascii="Times New Roman" w:hAnsi="Times New Roman"/>
          <w:lang w:val="ro-RO"/>
        </w:rPr>
        <w:t xml:space="preserve"> a doctoranzilor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 performan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elor conducătorilor de doctorat se face periodic, la fiecare 5</w:t>
      </w:r>
      <w:r w:rsidR="004E0A80"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Times New Roman" w:hAnsi="Times New Roman"/>
          <w:lang w:val="ro-RO"/>
        </w:rPr>
        <w:t>ani, conform procedurilor stabilite de Ministerul Educa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Evaluarea internă a calită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pr</w:t>
      </w:r>
      <w:r w:rsidR="004E0A80" w:rsidRPr="00F860AB">
        <w:rPr>
          <w:rFonts w:ascii="Times New Roman" w:hAnsi="Times New Roman"/>
          <w:lang w:val="ro-RO"/>
        </w:rPr>
        <w:t>ogramelor de studii</w:t>
      </w:r>
      <w:r w:rsidRPr="00F860AB">
        <w:rPr>
          <w:rFonts w:ascii="Times New Roman" w:hAnsi="Times New Roman"/>
          <w:lang w:val="ro-RO"/>
        </w:rPr>
        <w:t xml:space="preserve"> de doctorat se face</w:t>
      </w:r>
      <w:r w:rsidR="004E0A80" w:rsidRPr="00F860AB">
        <w:rPr>
          <w:rFonts w:ascii="Times New Roman" w:hAnsi="Times New Roman"/>
          <w:lang w:val="ro-RO"/>
        </w:rPr>
        <w:t xml:space="preserve"> periodic de către C</w:t>
      </w:r>
      <w:r w:rsidR="004E0A80"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Finan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>area pr</w:t>
      </w:r>
      <w:r w:rsidR="004E0A80" w:rsidRPr="00F860AB">
        <w:rPr>
          <w:rFonts w:ascii="Times New Roman" w:hAnsi="Times New Roman"/>
          <w:b/>
          <w:lang w:val="ro-RO"/>
        </w:rPr>
        <w:t>ogramelor de studii</w:t>
      </w:r>
      <w:r w:rsidRPr="00F860AB">
        <w:rPr>
          <w:rFonts w:ascii="Times New Roman" w:hAnsi="Times New Roman"/>
          <w:b/>
          <w:lang w:val="ro-RO"/>
        </w:rPr>
        <w:t xml:space="preserve"> de doctorat</w:t>
      </w:r>
    </w:p>
    <w:p w:rsidR="00DA69FF" w:rsidRPr="00F860AB" w:rsidRDefault="004E0A8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33.</w:t>
      </w:r>
      <w:r w:rsidR="00DA69FF" w:rsidRPr="00F860AB">
        <w:rPr>
          <w:rFonts w:ascii="Times New Roman" w:hAnsi="Times New Roman"/>
          <w:lang w:val="ro-RO"/>
        </w:rPr>
        <w:t xml:space="preserve"> (1) Finan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area studiilor universitare de doctorat se face potrivit</w:t>
      </w:r>
      <w:r w:rsidRPr="00F860AB">
        <w:rPr>
          <w:rFonts w:ascii="Times New Roman" w:hAnsi="Times New Roman"/>
          <w:lang w:val="ro-RO"/>
        </w:rPr>
        <w:t xml:space="preserve"> art. 115 din Regulament</w:t>
      </w:r>
      <w:r w:rsidR="00DA69FF"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</w:t>
      </w:r>
      <w:r w:rsidR="00D232A5" w:rsidRPr="00F860AB">
        <w:rPr>
          <w:rFonts w:ascii="Times New Roman" w:hAnsi="Times New Roman"/>
          <w:lang w:val="ro-RO"/>
        </w:rPr>
        <w:t xml:space="preserve">a </w:t>
      </w:r>
      <w:r w:rsidR="00DA69FF" w:rsidRPr="00F860AB">
        <w:rPr>
          <w:rFonts w:ascii="Times New Roman" w:hAnsi="Times New Roman"/>
          <w:lang w:val="ro-RO"/>
        </w:rPr>
        <w:t>contractului institu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ional de finan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are.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Pr</w:t>
      </w:r>
      <w:r w:rsidR="004E0A80" w:rsidRPr="00F860AB">
        <w:rPr>
          <w:rFonts w:ascii="Times New Roman" w:hAnsi="Times New Roman"/>
          <w:lang w:val="ro-RO"/>
        </w:rPr>
        <w:t xml:space="preserve">ogramele de studii </w:t>
      </w:r>
      <w:r w:rsidRPr="00F860AB">
        <w:rPr>
          <w:rFonts w:ascii="Times New Roman" w:hAnsi="Times New Roman"/>
          <w:lang w:val="ro-RO"/>
        </w:rPr>
        <w:t>de doctorat sunt finan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ate din fonduri publice (prin granturi doctorale)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private. Fondurile publice sunt asigura</w:t>
      </w:r>
      <w:r w:rsidR="004E0A80" w:rsidRPr="00F860AB">
        <w:rPr>
          <w:rFonts w:ascii="Times New Roman" w:hAnsi="Times New Roman"/>
          <w:lang w:val="ro-RO"/>
        </w:rPr>
        <w:t>te de stat. Fondurile private sî</w:t>
      </w:r>
      <w:r w:rsidRPr="00F860AB">
        <w:rPr>
          <w:rFonts w:ascii="Times New Roman" w:hAnsi="Times New Roman"/>
          <w:lang w:val="ro-RO"/>
        </w:rPr>
        <w:t>nt ob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inute din taxe încas</w:t>
      </w:r>
      <w:r w:rsidR="004E0A80" w:rsidRPr="00F860AB">
        <w:rPr>
          <w:rFonts w:ascii="Times New Roman" w:hAnsi="Times New Roman"/>
          <w:lang w:val="ro-RO"/>
        </w:rPr>
        <w:t xml:space="preserve">ate de </w:t>
      </w:r>
      <w:r w:rsidR="004E0A80" w:rsidRPr="00F860AB">
        <w:rPr>
          <w:rFonts w:ascii="Cambria Math" w:hAnsi="Cambria Math" w:cs="Cambria Math"/>
          <w:lang w:val="ro-RO"/>
        </w:rPr>
        <w:t>ș</w:t>
      </w:r>
      <w:r w:rsidR="004E0A80" w:rsidRPr="00F860AB">
        <w:rPr>
          <w:rFonts w:ascii="Times New Roman" w:hAnsi="Times New Roman"/>
          <w:lang w:val="ro-RO"/>
        </w:rPr>
        <w:t>colile doctorale din USARB</w:t>
      </w:r>
      <w:r w:rsidRPr="00F860AB">
        <w:rPr>
          <w:rFonts w:ascii="Times New Roman" w:hAnsi="Times New Roman"/>
          <w:lang w:val="ro-RO"/>
        </w:rPr>
        <w:t xml:space="preserve"> sau din contribu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ale agen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ilor priva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i, respectiv dona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sau contracte încheiate cu agen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economici priva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 sau funda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Participarea la competi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de granturi doctorale este permisă fiecărui conducător de doctorat care îndepline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prevăzute de lege privind competi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respective.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Finan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area programelor de studii doctorale este multianuală, pentru o durată standard a studiilor doctorale de trei ani. În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prelungirii programului de doctorat, conducătorul de doctorat şi şcoala doctorală pot propune finan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area în continuare a grantului doctoral din mijloace proprii.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Persoanele care dispun de resursele financiare corespunzătoare, fie din surse proprii, fie din burse acordate de persoane fizice sau juridice, pot fi admise, la solicitarea lor, ca studen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</w:t>
      </w:r>
      <w:r w:rsidR="008C07E5" w:rsidRPr="00F860AB">
        <w:rPr>
          <w:rFonts w:ascii="Times New Roman" w:hAnsi="Times New Roman"/>
          <w:lang w:val="ro-RO"/>
        </w:rPr>
        <w:t>-</w:t>
      </w:r>
      <w:r w:rsidRPr="00F860AB">
        <w:rPr>
          <w:rFonts w:ascii="Times New Roman" w:hAnsi="Times New Roman"/>
          <w:lang w:val="ro-RO"/>
        </w:rPr>
        <w:t>doctoranzi în regim cu taxă, în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iile prezentului regulament.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9F25D7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Normarea activită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 xml:space="preserve">ilor din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coala Doctorală</w:t>
      </w:r>
    </w:p>
    <w:p w:rsidR="00DA69FF" w:rsidRPr="00F860AB" w:rsidRDefault="004E0A80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34.</w:t>
      </w:r>
      <w:r w:rsidR="00DA69FF" w:rsidRPr="00F860AB">
        <w:rPr>
          <w:rFonts w:ascii="Times New Roman" w:hAnsi="Times New Roman"/>
          <w:lang w:val="ro-RO"/>
        </w:rPr>
        <w:t xml:space="preserve"> (1)</w:t>
      </w:r>
      <w:r w:rsidR="00987D6A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Times New Roman" w:hAnsi="Times New Roman"/>
          <w:lang w:val="ro-RO"/>
        </w:rPr>
        <w:t>Activită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ile de îndrumare a doctoranzilor pe parcursul programului de doctorat se normează con</w:t>
      </w:r>
      <w:r w:rsidRPr="00F860AB">
        <w:rPr>
          <w:rFonts w:ascii="Times New Roman" w:hAnsi="Times New Roman"/>
          <w:lang w:val="ro-RO"/>
        </w:rPr>
        <w:t>form legii. Activită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ile din PPA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PC</w:t>
      </w:r>
      <w:r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 se normează în statul de func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 al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colii doctorale. Numărul de ore didactice este cel care rezultă din planul de învă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ământ. Pentru activitatea pe care o desfăşoară în această calit</w:t>
      </w:r>
      <w:r w:rsidR="00D232A5" w:rsidRPr="00F860AB">
        <w:rPr>
          <w:rFonts w:ascii="Times New Roman" w:hAnsi="Times New Roman"/>
          <w:lang w:val="ro-RO"/>
        </w:rPr>
        <w:t>ate, conducătorii de doctorat su</w:t>
      </w:r>
      <w:r w:rsidR="00DA69FF" w:rsidRPr="00F860AB">
        <w:rPr>
          <w:rFonts w:ascii="Times New Roman" w:hAnsi="Times New Roman"/>
          <w:lang w:val="ro-RO"/>
        </w:rPr>
        <w:t>nt remuneraţi cu cel mult 0,1 din norma didactică a profesorului uni</w:t>
      </w:r>
      <w:r w:rsidR="008C07E5" w:rsidRPr="00F860AB">
        <w:rPr>
          <w:rFonts w:ascii="Times New Roman" w:hAnsi="Times New Roman"/>
          <w:lang w:val="ro-RO"/>
        </w:rPr>
        <w:t>versitar pentru fiecare student-</w:t>
      </w:r>
      <w:r w:rsidR="00DA69FF" w:rsidRPr="00F860AB">
        <w:rPr>
          <w:rFonts w:ascii="Times New Roman" w:hAnsi="Times New Roman"/>
          <w:lang w:val="ro-RO"/>
        </w:rPr>
        <w:t xml:space="preserve">doctorand </w:t>
      </w:r>
      <w:r w:rsidR="00DA69FF" w:rsidRPr="00F860AB">
        <w:rPr>
          <w:rFonts w:ascii="Times New Roman" w:hAnsi="Times New Roman"/>
          <w:lang w:val="ro-RO"/>
        </w:rPr>
        <w:lastRenderedPageBreak/>
        <w:t>îndrumat, membrul comisiei de îndrumare şi a comisiilor de doctorat se remunerează cu 0,05 din norma didactică a profesorului universitar pentru fiecare student-doctorand.</w:t>
      </w:r>
    </w:p>
    <w:p w:rsidR="00DA69FF" w:rsidRPr="00F860AB" w:rsidRDefault="00DA69FF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Statele de personal şi structura fondului de retribuire a muncii pentru corpul profesoral se întocmesc la nivelul şcolii doctorale şi cuprind cadrele didactice, cercetătorii şi studenţii-doctoranzi care activează în cadrul şcolii doctorale. Şcoala doctorală poate angaja şi personal didactic auxiliar, personal de cercetare şi personal nedidactic din resursele financiare alocate programelor de doctorat.</w:t>
      </w: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9F25D7" w:rsidP="009F25D7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 xml:space="preserve">IV. </w:t>
      </w:r>
      <w:r w:rsidR="00DA69FF" w:rsidRPr="00F860AB">
        <w:rPr>
          <w:rFonts w:ascii="Times New Roman" w:hAnsi="Times New Roman"/>
          <w:b/>
          <w:lang w:val="ro-RO"/>
        </w:rPr>
        <w:t>DISPOZI</w:t>
      </w:r>
      <w:r w:rsidR="00DA69FF" w:rsidRPr="00F860AB">
        <w:rPr>
          <w:rFonts w:ascii="Cambria Math" w:hAnsi="Cambria Math" w:cs="Cambria Math"/>
          <w:b/>
          <w:lang w:val="ro-RO"/>
        </w:rPr>
        <w:t>Ț</w:t>
      </w:r>
      <w:r w:rsidR="00DA69FF" w:rsidRPr="00F860AB">
        <w:rPr>
          <w:rFonts w:ascii="Times New Roman" w:hAnsi="Times New Roman"/>
          <w:b/>
          <w:lang w:val="ro-RO"/>
        </w:rPr>
        <w:t>II FINALE</w:t>
      </w:r>
    </w:p>
    <w:p w:rsidR="009F25D7" w:rsidRPr="00F860AB" w:rsidRDefault="009F25D7" w:rsidP="009F25D7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003483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35</w:t>
      </w:r>
      <w:r w:rsidR="004E0A80" w:rsidRPr="00F860AB">
        <w:rPr>
          <w:rFonts w:ascii="Times New Roman" w:hAnsi="Times New Roman"/>
          <w:b/>
          <w:lang w:val="ro-RO"/>
        </w:rPr>
        <w:t>.</w:t>
      </w:r>
      <w:r w:rsidR="00DA69FF" w:rsidRPr="00F860AB">
        <w:rPr>
          <w:rFonts w:ascii="Times New Roman" w:hAnsi="Times New Roman"/>
          <w:lang w:val="ro-RO"/>
        </w:rPr>
        <w:t xml:space="preserve"> Prevederile prezentului Regulament se </w:t>
      </w:r>
      <w:r w:rsidR="004E0A80" w:rsidRPr="00F860AB">
        <w:rPr>
          <w:rFonts w:ascii="Times New Roman" w:hAnsi="Times New Roman"/>
          <w:lang w:val="ro-RO"/>
        </w:rPr>
        <w:t xml:space="preserve">vor </w:t>
      </w:r>
      <w:r w:rsidR="00DA69FF" w:rsidRPr="00F860AB">
        <w:rPr>
          <w:rFonts w:ascii="Times New Roman" w:hAnsi="Times New Roman"/>
          <w:lang w:val="ro-RO"/>
        </w:rPr>
        <w:t>aplic</w:t>
      </w:r>
      <w:r w:rsidR="004E0A80" w:rsidRPr="00F860AB">
        <w:rPr>
          <w:rFonts w:ascii="Times New Roman" w:hAnsi="Times New Roman"/>
          <w:lang w:val="ro-RO"/>
        </w:rPr>
        <w:t>a</w:t>
      </w:r>
      <w:r w:rsidR="00DA69FF" w:rsidRPr="00F860AB">
        <w:rPr>
          <w:rFonts w:ascii="Times New Roman" w:hAnsi="Times New Roman"/>
          <w:lang w:val="ro-RO"/>
        </w:rPr>
        <w:t xml:space="preserve"> începând cu </w:t>
      </w:r>
      <w:r w:rsidR="004E0A80" w:rsidRPr="00F860AB">
        <w:rPr>
          <w:rFonts w:ascii="Times New Roman" w:hAnsi="Times New Roman"/>
          <w:lang w:val="ro-RO"/>
        </w:rPr>
        <w:t>anun</w:t>
      </w:r>
      <w:r w:rsidR="004E0A80" w:rsidRPr="00F860AB">
        <w:rPr>
          <w:rFonts w:ascii="Cambria Math" w:hAnsi="Cambria Math" w:cs="Cambria Math"/>
          <w:lang w:val="ro-RO"/>
        </w:rPr>
        <w:t>ț</w:t>
      </w:r>
      <w:r w:rsidR="004E0A80" w:rsidRPr="00F860AB">
        <w:rPr>
          <w:rFonts w:ascii="Times New Roman" w:hAnsi="Times New Roman"/>
          <w:lang w:val="ro-RO"/>
        </w:rPr>
        <w:t xml:space="preserve">area </w:t>
      </w:r>
      <w:r w:rsidR="00D232A5" w:rsidRPr="00F860AB">
        <w:rPr>
          <w:rFonts w:ascii="Times New Roman" w:hAnsi="Times New Roman"/>
          <w:lang w:val="ro-RO"/>
        </w:rPr>
        <w:t xml:space="preserve">oficială a admiterii în cadrul </w:t>
      </w:r>
      <w:r w:rsidR="00D232A5" w:rsidRPr="00F860AB">
        <w:rPr>
          <w:rFonts w:ascii="Cambria Math" w:hAnsi="Cambria Math" w:cs="Cambria Math"/>
          <w:lang w:val="ro-RO"/>
        </w:rPr>
        <w:t>Ș</w:t>
      </w:r>
      <w:r w:rsidR="004E0A80" w:rsidRPr="00F860AB">
        <w:rPr>
          <w:rFonts w:ascii="Times New Roman" w:hAnsi="Times New Roman"/>
          <w:lang w:val="ro-RO"/>
        </w:rPr>
        <w:t>c</w:t>
      </w:r>
      <w:r w:rsidR="00D232A5" w:rsidRPr="00F860AB">
        <w:rPr>
          <w:rFonts w:ascii="Times New Roman" w:hAnsi="Times New Roman"/>
          <w:lang w:val="ro-RO"/>
        </w:rPr>
        <w:t>olii Doctorale</w:t>
      </w:r>
      <w:r w:rsidR="00987D6A">
        <w:rPr>
          <w:rFonts w:ascii="Times New Roman" w:hAnsi="Times New Roman"/>
          <w:lang w:val="ro-RO"/>
        </w:rPr>
        <w:t xml:space="preserve"> </w:t>
      </w:r>
      <w:r w:rsidR="00D232A5" w:rsidRPr="00F860AB">
        <w:rPr>
          <w:rFonts w:ascii="Times New Roman" w:hAnsi="Times New Roman"/>
          <w:lang w:val="ro-RO"/>
        </w:rPr>
        <w:t>F</w:t>
      </w:r>
      <w:r w:rsidR="004E0A80" w:rsidRPr="00F860AB">
        <w:rPr>
          <w:rFonts w:ascii="Times New Roman" w:hAnsi="Times New Roman"/>
          <w:lang w:val="ro-RO"/>
        </w:rPr>
        <w:t>ilologie.</w:t>
      </w:r>
    </w:p>
    <w:p w:rsidR="00DA69FF" w:rsidRPr="00F860AB" w:rsidRDefault="00003483" w:rsidP="009F25D7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b/>
          <w:lang w:val="ro-RO"/>
        </w:rPr>
        <w:t>Art. 36</w:t>
      </w:r>
      <w:r w:rsidR="004E0A80" w:rsidRPr="00F860AB">
        <w:rPr>
          <w:rFonts w:ascii="Times New Roman" w:hAnsi="Times New Roman"/>
          <w:b/>
          <w:lang w:val="ro-RO"/>
        </w:rPr>
        <w:t>.</w:t>
      </w:r>
      <w:r w:rsidR="00DA69FF" w:rsidRPr="00F860AB">
        <w:rPr>
          <w:rFonts w:ascii="Times New Roman" w:hAnsi="Times New Roman"/>
          <w:lang w:val="ro-RO"/>
        </w:rPr>
        <w:t xml:space="preserve"> Prezentul regulament a fost adoptat în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edin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a Adunării generale a conducătorilor de</w:t>
      </w:r>
      <w:r w:rsidR="004E0A80" w:rsidRPr="00F860AB">
        <w:rPr>
          <w:rFonts w:ascii="Times New Roman" w:hAnsi="Times New Roman"/>
          <w:lang w:val="ro-RO"/>
        </w:rPr>
        <w:t xml:space="preserve"> doctorat de la Fac</w:t>
      </w:r>
      <w:r w:rsidR="00D232A5" w:rsidRPr="00F860AB">
        <w:rPr>
          <w:rFonts w:ascii="Times New Roman" w:hAnsi="Times New Roman"/>
          <w:lang w:val="ro-RO"/>
        </w:rPr>
        <w:t>ultatea de Litere a USARB</w:t>
      </w:r>
      <w:r w:rsidR="00DA69FF" w:rsidRPr="00F860AB">
        <w:rPr>
          <w:rFonts w:ascii="Times New Roman" w:hAnsi="Times New Roman"/>
          <w:lang w:val="ro-RO"/>
        </w:rPr>
        <w:t xml:space="preserve"> din data de ...........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aprobat de Consiliul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tiin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4E0A80" w:rsidRPr="00F860AB">
        <w:rPr>
          <w:rFonts w:ascii="Times New Roman" w:hAnsi="Times New Roman"/>
          <w:lang w:val="ro-RO"/>
        </w:rPr>
        <w:t>ific al USARB</w:t>
      </w:r>
      <w:r w:rsidR="00987D6A">
        <w:rPr>
          <w:rFonts w:ascii="Times New Roman" w:hAnsi="Times New Roman"/>
          <w:lang w:val="ro-RO"/>
        </w:rPr>
        <w:t xml:space="preserve"> </w:t>
      </w:r>
      <w:r w:rsidR="004E0A80" w:rsidRPr="00F860AB">
        <w:rPr>
          <w:rFonts w:ascii="Times New Roman" w:hAnsi="Times New Roman"/>
          <w:lang w:val="ro-RO"/>
        </w:rPr>
        <w:t>în data de.............</w:t>
      </w:r>
      <w:r w:rsidR="00DA69FF" w:rsidRPr="00F860AB">
        <w:rPr>
          <w:rFonts w:ascii="Times New Roman" w:hAnsi="Times New Roman"/>
          <w:lang w:val="ro-RO"/>
        </w:rPr>
        <w:t>.</w:t>
      </w:r>
      <w:r w:rsidR="004E0A80" w:rsidRPr="00F860AB">
        <w:rPr>
          <w:rFonts w:ascii="Times New Roman" w:hAnsi="Times New Roman"/>
          <w:lang w:val="ro-RO"/>
        </w:rPr>
        <w:t xml:space="preserve"> 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Director</w:t>
      </w:r>
      <w:r w:rsidR="00D232A5" w:rsidRPr="00F860AB">
        <w:rPr>
          <w:rFonts w:ascii="Times New Roman" w:hAnsi="Times New Roman"/>
          <w:lang w:val="ro-RO"/>
        </w:rPr>
        <w:t>ul</w:t>
      </w:r>
      <w:r w:rsidR="00987D6A">
        <w:rPr>
          <w:rFonts w:ascii="Times New Roman" w:hAnsi="Times New Roman"/>
          <w:lang w:val="ro-RO"/>
        </w:rPr>
        <w:t xml:space="preserve"> </w:t>
      </w:r>
      <w:r w:rsidR="00D232A5" w:rsidRPr="00F860AB">
        <w:rPr>
          <w:rFonts w:ascii="Cambria Math" w:hAnsi="Cambria Math" w:cs="Cambria Math"/>
          <w:lang w:val="ro-RO"/>
        </w:rPr>
        <w:t>Ș</w:t>
      </w:r>
      <w:r w:rsidR="00D232A5" w:rsidRPr="00F860AB">
        <w:rPr>
          <w:rFonts w:ascii="Times New Roman" w:hAnsi="Times New Roman"/>
          <w:lang w:val="ro-RO"/>
        </w:rPr>
        <w:t>colii Doctorale Filologie</w:t>
      </w:r>
    </w:p>
    <w:p w:rsidR="00DA69FF" w:rsidRPr="00F860AB" w:rsidRDefault="00DA69FF" w:rsidP="00DA69FF">
      <w:pPr>
        <w:jc w:val="right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lang w:val="ro-RO"/>
        </w:rPr>
        <w:br w:type="page"/>
      </w:r>
      <w:r w:rsidR="009F25D7" w:rsidRPr="00F860AB">
        <w:rPr>
          <w:rFonts w:ascii="Times New Roman" w:hAnsi="Times New Roman"/>
          <w:b/>
          <w:lang w:val="ro-RO"/>
        </w:rPr>
        <w:lastRenderedPageBreak/>
        <w:t>Anexa 1</w:t>
      </w:r>
      <w:r w:rsidR="00987D6A">
        <w:rPr>
          <w:rFonts w:ascii="Times New Roman" w:hAnsi="Times New Roman"/>
          <w:b/>
          <w:lang w:val="ro-RO"/>
        </w:rPr>
        <w:t xml:space="preserve"> </w:t>
      </w:r>
      <w:r w:rsidR="009F25D7" w:rsidRPr="00F860AB">
        <w:rPr>
          <w:rFonts w:ascii="Times New Roman" w:hAnsi="Times New Roman"/>
          <w:b/>
          <w:lang w:val="ro-RO"/>
        </w:rPr>
        <w:t>l</w:t>
      </w:r>
      <w:r w:rsidRPr="00F860AB">
        <w:rPr>
          <w:rFonts w:ascii="Times New Roman" w:hAnsi="Times New Roman"/>
          <w:b/>
          <w:lang w:val="ro-RO"/>
        </w:rPr>
        <w:t xml:space="preserve">a </w:t>
      </w:r>
      <w:r w:rsidR="009F25D7" w:rsidRPr="00F860AB">
        <w:rPr>
          <w:rFonts w:ascii="Times New Roman" w:hAnsi="Times New Roman"/>
          <w:b/>
          <w:lang w:val="ro-RO"/>
        </w:rPr>
        <w:t>Regulamentul studiilor</w:t>
      </w:r>
      <w:r w:rsidR="00987D6A">
        <w:rPr>
          <w:rFonts w:ascii="Times New Roman" w:hAnsi="Times New Roman"/>
          <w:b/>
          <w:lang w:val="ro-RO"/>
        </w:rPr>
        <w:t xml:space="preserve"> </w:t>
      </w:r>
      <w:r w:rsidRPr="00F860AB">
        <w:rPr>
          <w:rFonts w:ascii="Times New Roman" w:hAnsi="Times New Roman"/>
          <w:b/>
          <w:lang w:val="ro-RO"/>
        </w:rPr>
        <w:t xml:space="preserve">de doctorat </w:t>
      </w:r>
    </w:p>
    <w:p w:rsidR="00DA69FF" w:rsidRPr="00F860AB" w:rsidRDefault="00DA69FF" w:rsidP="00DA69FF">
      <w:pPr>
        <w:jc w:val="center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Fa</w:t>
      </w:r>
      <w:r w:rsidR="009F25D7" w:rsidRPr="00F860AB">
        <w:rPr>
          <w:rFonts w:ascii="Times New Roman" w:hAnsi="Times New Roman"/>
          <w:lang w:val="ro-RO"/>
        </w:rPr>
        <w:t>cultatea de Litere</w:t>
      </w:r>
    </w:p>
    <w:p w:rsidR="00DA69FF" w:rsidRPr="00F860AB" w:rsidRDefault="00DA69FF" w:rsidP="00DA69FF">
      <w:pPr>
        <w:jc w:val="center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center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GHID DE REDACTARE A TEZEI DE DOCTORAT</w:t>
      </w:r>
    </w:p>
    <w:p w:rsidR="00DA69FF" w:rsidRPr="00F860AB" w:rsidRDefault="00DA69FF" w:rsidP="00DA69FF">
      <w:pPr>
        <w:jc w:val="center"/>
        <w:rPr>
          <w:rFonts w:ascii="Times New Roman" w:hAnsi="Times New Roman"/>
          <w:b/>
          <w:lang w:val="ro-RO"/>
        </w:rPr>
      </w:pP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coala Doctorală</w:t>
      </w:r>
      <w:r w:rsidR="009F25D7" w:rsidRPr="00F860AB">
        <w:rPr>
          <w:rFonts w:ascii="Times New Roman" w:hAnsi="Times New Roman"/>
          <w:b/>
          <w:i/>
          <w:lang w:val="ro-RO"/>
        </w:rPr>
        <w:t xml:space="preserve"> Filologie</w:t>
      </w:r>
    </w:p>
    <w:p w:rsidR="009F25D7" w:rsidRPr="00F860AB" w:rsidRDefault="009F25D7" w:rsidP="00DA69FF">
      <w:pPr>
        <w:jc w:val="both"/>
        <w:rPr>
          <w:rFonts w:ascii="Times New Roman" w:hAnsi="Times New Roman"/>
          <w:b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Criterii substan</w:t>
      </w:r>
      <w:r w:rsidRPr="00F860AB">
        <w:rPr>
          <w:rFonts w:ascii="Cambria Math" w:hAnsi="Cambria Math" w:cs="Cambria Math"/>
          <w:b/>
          <w:lang w:val="ro-RO"/>
        </w:rPr>
        <w:t>ț</w:t>
      </w:r>
      <w:r w:rsidRPr="00F860AB">
        <w:rPr>
          <w:rFonts w:ascii="Times New Roman" w:hAnsi="Times New Roman"/>
          <w:b/>
          <w:lang w:val="ro-RO"/>
        </w:rPr>
        <w:t>iale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(1)</w:t>
      </w:r>
      <w:r w:rsidR="009F25D7" w:rsidRPr="00F860AB">
        <w:rPr>
          <w:rFonts w:ascii="Times New Roman" w:hAnsi="Times New Roman"/>
          <w:lang w:val="ro-RO"/>
        </w:rPr>
        <w:t xml:space="preserve"> Teza de doctorat este structurată</w:t>
      </w:r>
      <w:r w:rsidRPr="00F860AB">
        <w:rPr>
          <w:rFonts w:ascii="Times New Roman" w:hAnsi="Times New Roman"/>
          <w:lang w:val="ro-RO"/>
        </w:rPr>
        <w:t xml:space="preserve"> pornind de la o ipoteză</w:t>
      </w:r>
      <w:r w:rsidR="009F25D7" w:rsidRPr="00F860AB">
        <w:rPr>
          <w:rFonts w:ascii="Times New Roman" w:hAnsi="Times New Roman"/>
          <w:lang w:val="ro-RO"/>
        </w:rPr>
        <w:t xml:space="preserve">/temă de cercetare relevantă pentru domeniul filologie </w:t>
      </w:r>
      <w:r w:rsidR="009F25D7" w:rsidRPr="00F860AB">
        <w:rPr>
          <w:rFonts w:ascii="Cambria Math" w:hAnsi="Cambria Math" w:cs="Cambria Math"/>
          <w:lang w:val="ro-RO"/>
        </w:rPr>
        <w:t>ș</w:t>
      </w:r>
      <w:r w:rsidR="009F25D7" w:rsidRPr="00F860AB">
        <w:rPr>
          <w:rFonts w:ascii="Times New Roman" w:hAnsi="Times New Roman"/>
          <w:lang w:val="ro-RO"/>
        </w:rPr>
        <w:t>i conexiunile interdisciplinare ale acestuia.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După stabilirea ipotezei de c</w:t>
      </w:r>
      <w:r w:rsidR="00D232A5" w:rsidRPr="00F860AB">
        <w:rPr>
          <w:rFonts w:ascii="Times New Roman" w:hAnsi="Times New Roman"/>
          <w:lang w:val="ro-RO"/>
        </w:rPr>
        <w:t>ercetare, doctorandul va stabili</w:t>
      </w:r>
      <w:r w:rsidRPr="00F860AB">
        <w:rPr>
          <w:rFonts w:ascii="Times New Roman" w:hAnsi="Times New Roman"/>
          <w:lang w:val="ro-RO"/>
        </w:rPr>
        <w:t xml:space="preserve"> subdomeniul, tipul de a</w:t>
      </w:r>
      <w:r w:rsidR="00D232A5" w:rsidRPr="00F860AB">
        <w:rPr>
          <w:rFonts w:ascii="Times New Roman" w:hAnsi="Times New Roman"/>
          <w:lang w:val="ro-RO"/>
        </w:rPr>
        <w:t xml:space="preserve">bordare </w:t>
      </w:r>
      <w:r w:rsidR="00D232A5" w:rsidRPr="00F860AB">
        <w:rPr>
          <w:rFonts w:ascii="Cambria Math" w:hAnsi="Cambria Math" w:cs="Cambria Math"/>
          <w:lang w:val="ro-RO"/>
        </w:rPr>
        <w:t>ș</w:t>
      </w:r>
      <w:r w:rsidR="00D232A5" w:rsidRPr="00F860AB">
        <w:rPr>
          <w:rFonts w:ascii="Times New Roman" w:hAnsi="Times New Roman"/>
          <w:lang w:val="ro-RO"/>
        </w:rPr>
        <w:t xml:space="preserve">i metodologia adecvată de </w:t>
      </w:r>
      <w:r w:rsidRPr="00F860AB">
        <w:rPr>
          <w:rFonts w:ascii="Times New Roman" w:hAnsi="Times New Roman"/>
          <w:lang w:val="ro-RO"/>
        </w:rPr>
        <w:t>cercetare</w:t>
      </w:r>
      <w:r w:rsidR="00D232A5" w:rsidRPr="00F860AB">
        <w:rPr>
          <w:rFonts w:ascii="Times New Roman" w:hAnsi="Times New Roman"/>
          <w:lang w:val="ro-RO"/>
        </w:rPr>
        <w:t>; doctorandul va proba</w:t>
      </w:r>
      <w:r w:rsidRPr="00F860AB">
        <w:rPr>
          <w:rFonts w:ascii="Times New Roman" w:hAnsi="Times New Roman"/>
          <w:lang w:val="ro-RO"/>
        </w:rPr>
        <w:t xml:space="preserve"> în cadrul tezei buna cunoa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tere a literaturii de specialitate specifice tematicii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abordării alese, precum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cunoa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terea celor mai recente evolu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ii din literatura de specialitate (</w:t>
      </w:r>
      <w:r w:rsidR="009F25D7" w:rsidRPr="00F860AB">
        <w:rPr>
          <w:rFonts w:ascii="Times New Roman" w:hAnsi="Times New Roman"/>
          <w:lang w:val="ro-RO"/>
        </w:rPr>
        <w:t>documente</w:t>
      </w:r>
      <w:r w:rsidRPr="00F860AB">
        <w:rPr>
          <w:rFonts w:ascii="Times New Roman" w:hAnsi="Times New Roman"/>
          <w:lang w:val="ro-RO"/>
        </w:rPr>
        <w:t xml:space="preserve"> istorice,</w:t>
      </w:r>
      <w:r w:rsidR="009F25D7" w:rsidRPr="00F860AB">
        <w:rPr>
          <w:rFonts w:ascii="Times New Roman" w:hAnsi="Times New Roman"/>
          <w:lang w:val="ro-RO"/>
        </w:rPr>
        <w:t xml:space="preserve"> texte literare, </w:t>
      </w:r>
      <w:r w:rsidRPr="00F860AB">
        <w:rPr>
          <w:rFonts w:ascii="Times New Roman" w:hAnsi="Times New Roman"/>
          <w:lang w:val="ro-RO"/>
        </w:rPr>
        <w:t xml:space="preserve">reviste academice, </w:t>
      </w:r>
      <w:r w:rsidR="009F25D7" w:rsidRPr="00F860AB">
        <w:rPr>
          <w:rFonts w:ascii="Times New Roman" w:hAnsi="Times New Roman"/>
          <w:lang w:val="ro-RO"/>
        </w:rPr>
        <w:t>monografii, studii</w:t>
      </w:r>
      <w:r w:rsidRPr="00F860AB">
        <w:rPr>
          <w:rFonts w:ascii="Times New Roman" w:hAnsi="Times New Roman"/>
          <w:lang w:val="ro-RO"/>
        </w:rPr>
        <w:t xml:space="preserve">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alte cercetări relevante etc.).</w:t>
      </w:r>
    </w:p>
    <w:p w:rsidR="00DA69FF" w:rsidRPr="00F860AB" w:rsidRDefault="00D232A5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(3) Teza va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</w:t>
      </w:r>
      <w:r w:rsidR="00DA69FF" w:rsidRPr="00F860AB">
        <w:rPr>
          <w:rFonts w:ascii="Times New Roman" w:hAnsi="Times New Roman"/>
          <w:lang w:val="ro-RO"/>
        </w:rPr>
        <w:t xml:space="preserve"> contribu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ii </w:t>
      </w:r>
      <w:r w:rsidR="009F25D7" w:rsidRPr="00F860AB">
        <w:rPr>
          <w:rFonts w:ascii="Cambria Math" w:hAnsi="Cambria Math" w:cs="Cambria Math"/>
          <w:lang w:val="ro-RO"/>
        </w:rPr>
        <w:t>ș</w:t>
      </w:r>
      <w:r w:rsidR="009F25D7" w:rsidRPr="00F860AB">
        <w:rPr>
          <w:rFonts w:ascii="Times New Roman" w:hAnsi="Times New Roman"/>
          <w:lang w:val="ro-RO"/>
        </w:rPr>
        <w:t>tiin</w:t>
      </w:r>
      <w:r w:rsidR="009F25D7" w:rsidRPr="00F860AB">
        <w:rPr>
          <w:rFonts w:ascii="Cambria Math" w:hAnsi="Cambria Math" w:cs="Cambria Math"/>
          <w:lang w:val="ro-RO"/>
        </w:rPr>
        <w:t>ț</w:t>
      </w:r>
      <w:r w:rsidR="009F25D7" w:rsidRPr="00F860AB">
        <w:rPr>
          <w:rFonts w:ascii="Times New Roman" w:hAnsi="Times New Roman"/>
          <w:lang w:val="ro-RO"/>
        </w:rPr>
        <w:t xml:space="preserve">ifice </w:t>
      </w:r>
      <w:r w:rsidR="00DA69FF" w:rsidRPr="00F860AB">
        <w:rPr>
          <w:rFonts w:ascii="Times New Roman" w:hAnsi="Times New Roman"/>
          <w:lang w:val="ro-RO"/>
        </w:rPr>
        <w:t>originale</w:t>
      </w:r>
      <w:r w:rsidR="009F25D7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realizate cu acurate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e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</w:t>
      </w:r>
      <w:r w:rsidR="009F25D7" w:rsidRPr="00F860AB">
        <w:rPr>
          <w:rFonts w:ascii="Times New Roman" w:hAnsi="Times New Roman"/>
          <w:lang w:val="ro-RO"/>
        </w:rPr>
        <w:t xml:space="preserve">capabile </w:t>
      </w:r>
      <w:r w:rsidR="00DA69FF" w:rsidRPr="00F860AB">
        <w:rPr>
          <w:rFonts w:ascii="Times New Roman" w:hAnsi="Times New Roman"/>
          <w:lang w:val="ro-RO"/>
        </w:rPr>
        <w:t>să probeze competen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ele autorului de a explica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i </w:t>
      </w:r>
      <w:r w:rsidR="009F25D7" w:rsidRPr="00F860AB">
        <w:rPr>
          <w:rFonts w:ascii="Times New Roman" w:hAnsi="Times New Roman"/>
          <w:lang w:val="ro-RO"/>
        </w:rPr>
        <w:t xml:space="preserve">a </w:t>
      </w:r>
      <w:r w:rsidR="00DA69FF" w:rsidRPr="00F860AB">
        <w:rPr>
          <w:rFonts w:ascii="Times New Roman" w:hAnsi="Times New Roman"/>
          <w:lang w:val="ro-RO"/>
        </w:rPr>
        <w:t>interpreta coerent</w:t>
      </w:r>
      <w:r w:rsidR="009F25D7" w:rsidRPr="00F860AB">
        <w:rPr>
          <w:rFonts w:ascii="Times New Roman" w:hAnsi="Times New Roman"/>
          <w:lang w:val="ro-RO"/>
        </w:rPr>
        <w:t xml:space="preserve"> din punct de vedere </w:t>
      </w:r>
      <w:r w:rsidR="00DA69FF" w:rsidRPr="00F860AB">
        <w:rPr>
          <w:rFonts w:ascii="Times New Roman" w:hAnsi="Times New Roman"/>
          <w:lang w:val="ro-RO"/>
        </w:rPr>
        <w:t>meto</w:t>
      </w:r>
      <w:r w:rsidR="009F25D7" w:rsidRPr="00F860AB">
        <w:rPr>
          <w:rFonts w:ascii="Times New Roman" w:hAnsi="Times New Roman"/>
          <w:lang w:val="ro-RO"/>
        </w:rPr>
        <w:t>dologic obiectul cercetării</w:t>
      </w:r>
      <w:r w:rsidR="00DA69FF"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(4) Obiectivul de cercetare asumat de autor este primul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cel mai important element al tezei de doctorat; acesta func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 xml:space="preserve">ionează ca prim criteriu pentru evaluarea lucrării, astfel încât formularea, justificarea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explicitarea acestuia reprezint</w:t>
      </w:r>
      <w:r w:rsidR="009F25D7" w:rsidRPr="00F860AB">
        <w:rPr>
          <w:rFonts w:ascii="Times New Roman" w:hAnsi="Times New Roman"/>
          <w:lang w:val="ro-RO"/>
        </w:rPr>
        <w:t>ă</w:t>
      </w:r>
      <w:r w:rsidRPr="00F860AB">
        <w:rPr>
          <w:rFonts w:ascii="Times New Roman" w:hAnsi="Times New Roman"/>
          <w:lang w:val="ro-RO"/>
        </w:rPr>
        <w:t xml:space="preserve"> primul pas important în construc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 cercetării.</w:t>
      </w:r>
    </w:p>
    <w:p w:rsidR="00DA69FF" w:rsidRPr="00F860AB" w:rsidRDefault="00D232A5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Autorul va justifica</w:t>
      </w:r>
      <w:r w:rsidR="00DA69FF" w:rsidRPr="00F860AB">
        <w:rPr>
          <w:rFonts w:ascii="Times New Roman" w:hAnsi="Times New Roman"/>
          <w:lang w:val="ro-RO"/>
        </w:rPr>
        <w:t xml:space="preserve"> alegerea te</w:t>
      </w:r>
      <w:r w:rsidRPr="00F860AB">
        <w:rPr>
          <w:rFonts w:ascii="Times New Roman" w:hAnsi="Times New Roman"/>
          <w:lang w:val="ro-RO"/>
        </w:rPr>
        <w:t xml:space="preserve">oriilor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i paradigmelor utilizabile în cercetare</w:t>
      </w:r>
      <w:r w:rsidR="00DA69FF" w:rsidRPr="00F860AB">
        <w:rPr>
          <w:rFonts w:ascii="Times New Roman" w:hAnsi="Times New Roman"/>
          <w:lang w:val="ro-RO"/>
        </w:rPr>
        <w:t xml:space="preserve"> în func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ie de capacitatea acestora de a construi explica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ii, predic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 etc. asupra subiectului cercetării. Odată justificate op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 xml:space="preserve">iunile teoretice, autorul </w:t>
      </w:r>
      <w:r w:rsidR="009F25D7" w:rsidRPr="00F860AB">
        <w:rPr>
          <w:rFonts w:ascii="Times New Roman" w:hAnsi="Times New Roman"/>
          <w:lang w:val="ro-RO"/>
        </w:rPr>
        <w:t>va dovedi</w:t>
      </w:r>
      <w:r w:rsidR="00DA69FF" w:rsidRPr="00F860AB">
        <w:rPr>
          <w:rFonts w:ascii="Times New Roman" w:hAnsi="Times New Roman"/>
          <w:lang w:val="ro-RO"/>
        </w:rPr>
        <w:t xml:space="preserve"> cunoa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 xml:space="preserve">terea respectivelor teorii printr-o trecere în revistă a </w:t>
      </w:r>
      <w:r w:rsidR="009F25D7" w:rsidRPr="00F860AB">
        <w:rPr>
          <w:rFonts w:ascii="Times New Roman" w:hAnsi="Times New Roman"/>
          <w:lang w:val="ro-RO"/>
        </w:rPr>
        <w:t xml:space="preserve">bibliografiei de specialitate, </w:t>
      </w:r>
      <w:r w:rsidR="00DA69FF" w:rsidRPr="00F860AB">
        <w:rPr>
          <w:rFonts w:ascii="Times New Roman" w:hAnsi="Times New Roman"/>
          <w:lang w:val="ro-RO"/>
        </w:rPr>
        <w:t>accent</w:t>
      </w:r>
      <w:r w:rsidR="009F25D7" w:rsidRPr="00F860AB">
        <w:rPr>
          <w:rFonts w:ascii="Times New Roman" w:hAnsi="Times New Roman"/>
          <w:lang w:val="ro-RO"/>
        </w:rPr>
        <w:t>ul principal punându-se pe</w:t>
      </w:r>
      <w:r w:rsidR="00DA69FF" w:rsidRPr="00F860AB">
        <w:rPr>
          <w:rFonts w:ascii="Times New Roman" w:hAnsi="Times New Roman"/>
          <w:lang w:val="ro-RO"/>
        </w:rPr>
        <w:t xml:space="preserve"> stadiul actual al cunoa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terii</w:t>
      </w:r>
      <w:r w:rsidR="00D06F7B" w:rsidRPr="00F860AB">
        <w:rPr>
          <w:rFonts w:ascii="Times New Roman" w:hAnsi="Times New Roman"/>
          <w:lang w:val="ro-RO"/>
        </w:rPr>
        <w:t>,</w:t>
      </w:r>
      <w:r w:rsidR="00DA69FF" w:rsidRPr="00F860AB">
        <w:rPr>
          <w:rFonts w:ascii="Times New Roman" w:hAnsi="Times New Roman"/>
          <w:lang w:val="ro-RO"/>
        </w:rPr>
        <w:t xml:space="preserve"> 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i nu pe caracterul exhaustiv al evolu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iilor succesive din interiorul respectivei abordări.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(6) Alegerea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justificarea metodologiei de cercetare </w:t>
      </w:r>
      <w:r w:rsidR="009F25D7" w:rsidRPr="00F860AB">
        <w:rPr>
          <w:rFonts w:ascii="Times New Roman" w:hAnsi="Times New Roman"/>
          <w:lang w:val="ro-RO"/>
        </w:rPr>
        <w:t>se vor corela</w:t>
      </w:r>
      <w:r w:rsidRPr="00F860AB">
        <w:rPr>
          <w:rFonts w:ascii="Times New Roman" w:hAnsi="Times New Roman"/>
          <w:lang w:val="ro-RO"/>
        </w:rPr>
        <w:t xml:space="preserve"> cu obiectivul cercetării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i </w:t>
      </w:r>
      <w:r w:rsidR="009F25D7" w:rsidRPr="00F860AB">
        <w:rPr>
          <w:rFonts w:ascii="Times New Roman" w:hAnsi="Times New Roman"/>
          <w:lang w:val="ro-RO"/>
        </w:rPr>
        <w:t>cu paradigma teoretică folosită, autorul urmând</w:t>
      </w:r>
      <w:r w:rsidRPr="00F860AB">
        <w:rPr>
          <w:rFonts w:ascii="Times New Roman" w:hAnsi="Times New Roman"/>
          <w:lang w:val="ro-RO"/>
        </w:rPr>
        <w:t xml:space="preserve"> să justifice alegerea </w:t>
      </w:r>
      <w:r w:rsidR="009F25D7" w:rsidRPr="00F860AB">
        <w:rPr>
          <w:rFonts w:ascii="Times New Roman" w:hAnsi="Times New Roman"/>
          <w:lang w:val="ro-RO"/>
        </w:rPr>
        <w:t>unor</w:t>
      </w:r>
      <w:r w:rsidRPr="00F860AB">
        <w:rPr>
          <w:rFonts w:ascii="Times New Roman" w:hAnsi="Times New Roman"/>
          <w:lang w:val="ro-RO"/>
        </w:rPr>
        <w:t xml:space="preserve"> metode de cercetare</w:t>
      </w:r>
      <w:r w:rsidR="009F25D7" w:rsidRPr="00F860AB">
        <w:rPr>
          <w:rFonts w:ascii="Times New Roman" w:hAnsi="Times New Roman"/>
          <w:lang w:val="ro-RO"/>
        </w:rPr>
        <w:t xml:space="preserve"> în detrimentul altora,</w:t>
      </w:r>
      <w:r w:rsidRPr="00F860AB">
        <w:rPr>
          <w:rFonts w:ascii="Times New Roman" w:hAnsi="Times New Roman"/>
          <w:lang w:val="ro-RO"/>
        </w:rPr>
        <w:t xml:space="preserve"> p</w:t>
      </w:r>
      <w:r w:rsidR="009F25D7" w:rsidRPr="00F860AB">
        <w:rPr>
          <w:rFonts w:ascii="Times New Roman" w:hAnsi="Times New Roman"/>
          <w:lang w:val="ro-RO"/>
        </w:rPr>
        <w:t>robând</w:t>
      </w:r>
      <w:r w:rsidRPr="00F860AB">
        <w:rPr>
          <w:rFonts w:ascii="Times New Roman" w:hAnsi="Times New Roman"/>
          <w:lang w:val="ro-RO"/>
        </w:rPr>
        <w:t xml:space="preserve"> utilizarea lor adecvat</w:t>
      </w:r>
      <w:r w:rsidR="009F25D7" w:rsidRPr="00F860AB">
        <w:rPr>
          <w:rFonts w:ascii="Times New Roman" w:hAnsi="Times New Roman"/>
          <w:lang w:val="ro-RO"/>
        </w:rPr>
        <w:t>ă</w:t>
      </w:r>
      <w:r w:rsidRPr="00F860AB">
        <w:rPr>
          <w:rFonts w:ascii="Times New Roman" w:hAnsi="Times New Roman"/>
          <w:lang w:val="ro-RO"/>
        </w:rPr>
        <w:t xml:space="preserve"> în cercetare.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>Criterii formale</w:t>
      </w:r>
    </w:p>
    <w:p w:rsidR="00DA69FF" w:rsidRPr="00F860AB" w:rsidRDefault="00D232A5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(1) Teza de doctorat va con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ine</w:t>
      </w:r>
      <w:r w:rsidR="00DA69FF" w:rsidRPr="00F860AB">
        <w:rPr>
          <w:rFonts w:ascii="Times New Roman" w:hAnsi="Times New Roman"/>
          <w:lang w:val="ro-RO"/>
        </w:rPr>
        <w:t xml:space="preserve"> minimum</w:t>
      </w:r>
      <w:r w:rsidR="00DA69FF" w:rsidRPr="00F860AB">
        <w:rPr>
          <w:rFonts w:ascii="Times New Roman" w:hAnsi="Times New Roman"/>
          <w:color w:val="FFFFFF"/>
          <w:shd w:val="clear" w:color="auto" w:fill="FFFFFF"/>
          <w:lang w:val="ro-RO"/>
        </w:rPr>
        <w:t xml:space="preserve"> </w:t>
      </w:r>
      <w:r w:rsidR="00DA69FF" w:rsidRPr="00F860AB">
        <w:rPr>
          <w:rFonts w:ascii="Times New Roman" w:hAnsi="Times New Roman"/>
          <w:lang w:val="ro-RO"/>
        </w:rPr>
        <w:t>150</w:t>
      </w:r>
      <w:r w:rsidR="009F25D7" w:rsidRPr="00F860AB">
        <w:rPr>
          <w:rFonts w:ascii="Times New Roman" w:hAnsi="Times New Roman"/>
          <w:lang w:val="ro-RO"/>
        </w:rPr>
        <w:t xml:space="preserve"> de</w:t>
      </w:r>
      <w:r w:rsidR="00DA69FF" w:rsidRPr="00F860AB">
        <w:rPr>
          <w:rFonts w:ascii="Times New Roman" w:hAnsi="Times New Roman"/>
          <w:lang w:val="ro-RO"/>
        </w:rPr>
        <w:t xml:space="preserve"> pagini</w:t>
      </w:r>
      <w:r w:rsidR="009F25D7" w:rsidRPr="00F860AB">
        <w:rPr>
          <w:rFonts w:ascii="Times New Roman" w:hAnsi="Times New Roman"/>
          <w:lang w:val="ro-RO"/>
        </w:rPr>
        <w:t xml:space="preserve"> de</w:t>
      </w:r>
      <w:r w:rsidR="00DA69FF" w:rsidRPr="00F860AB">
        <w:rPr>
          <w:rFonts w:ascii="Times New Roman" w:hAnsi="Times New Roman"/>
          <w:lang w:val="ro-RO"/>
        </w:rPr>
        <w:t xml:space="preserve"> text în format A4, fără anexe (plan</w:t>
      </w:r>
      <w:r w:rsidR="00DA69FF" w:rsidRPr="00F860AB">
        <w:rPr>
          <w:rFonts w:ascii="Cambria Math" w:hAnsi="Cambria Math" w:cs="Cambria Math"/>
          <w:lang w:val="ro-RO"/>
        </w:rPr>
        <w:t>ș</w:t>
      </w:r>
      <w:r w:rsidR="00DA69FF" w:rsidRPr="00F860AB">
        <w:rPr>
          <w:rFonts w:ascii="Times New Roman" w:hAnsi="Times New Roman"/>
          <w:lang w:val="ro-RO"/>
        </w:rPr>
        <w:t>e, hăr</w:t>
      </w:r>
      <w:r w:rsidR="00DA69FF" w:rsidRPr="00F860AB">
        <w:rPr>
          <w:rFonts w:ascii="Cambria Math" w:hAnsi="Cambria Math" w:cs="Cambria Math"/>
          <w:lang w:val="ro-RO"/>
        </w:rPr>
        <w:t>ț</w:t>
      </w:r>
      <w:r w:rsidR="00DA69FF" w:rsidRPr="00F860AB">
        <w:rPr>
          <w:rFonts w:ascii="Times New Roman" w:hAnsi="Times New Roman"/>
          <w:lang w:val="ro-RO"/>
        </w:rPr>
        <w:t>i sau fotografii).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(2) Fontul utilizat: Times New Roman.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(3) Mărimea fontului textului: </w:t>
      </w:r>
      <w:smartTag w:uri="urn:schemas-microsoft-com:office:smarttags" w:element="metricconverter">
        <w:smartTagPr>
          <w:attr w:name="ProductID" w:val="12 pt"/>
        </w:smartTagPr>
        <w:r w:rsidRPr="00F860AB">
          <w:rPr>
            <w:rFonts w:ascii="Times New Roman" w:hAnsi="Times New Roman"/>
            <w:lang w:val="ro-RO"/>
          </w:rPr>
          <w:t>12 pt</w:t>
        </w:r>
      </w:smartTag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(4) Notele pot fi în subsolul paginii sau la sfîrs</w:t>
      </w:r>
      <w:r w:rsidRPr="00F860AB">
        <w:rPr>
          <w:rFonts w:ascii="Cambria Math" w:hAnsi="Cambria Math" w:cs="Cambria Math"/>
          <w:lang w:val="ro-RO"/>
        </w:rPr>
        <w:t>̧</w:t>
      </w:r>
      <w:r w:rsidRPr="00F860AB">
        <w:rPr>
          <w:rFonts w:ascii="Times New Roman" w:hAnsi="Times New Roman"/>
          <w:lang w:val="ro-RO"/>
        </w:rPr>
        <w:t>itul fieca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rui capitol. Mărimea fontului în notele de subsol: </w:t>
      </w:r>
      <w:smartTag w:uri="urn:schemas-microsoft-com:office:smarttags" w:element="metricconverter">
        <w:smartTagPr>
          <w:attr w:name="ProductID" w:val="10 pt"/>
        </w:smartTagPr>
        <w:r w:rsidRPr="00F860AB">
          <w:rPr>
            <w:rFonts w:ascii="Times New Roman" w:hAnsi="Times New Roman"/>
            <w:lang w:val="ro-RO"/>
          </w:rPr>
          <w:t>10 pt</w:t>
        </w:r>
      </w:smartTag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(5) Spa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iere: 1,5 rânduri.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</w:p>
    <w:p w:rsidR="00DA69FF" w:rsidRPr="00F860AB" w:rsidRDefault="00DA69FF" w:rsidP="00DA69FF">
      <w:pPr>
        <w:jc w:val="both"/>
        <w:rPr>
          <w:rFonts w:ascii="Times New Roman" w:hAnsi="Times New Roman"/>
          <w:b/>
          <w:lang w:val="ro-RO"/>
        </w:rPr>
      </w:pPr>
      <w:r w:rsidRPr="00F860AB">
        <w:rPr>
          <w:rFonts w:ascii="Times New Roman" w:hAnsi="Times New Roman"/>
          <w:b/>
          <w:lang w:val="ro-RO"/>
        </w:rPr>
        <w:t xml:space="preserve">Reguli de citare </w:t>
      </w:r>
      <w:r w:rsidRPr="00F860AB">
        <w:rPr>
          <w:rFonts w:ascii="Cambria Math" w:hAnsi="Cambria Math" w:cs="Cambria Math"/>
          <w:b/>
          <w:lang w:val="ro-RO"/>
        </w:rPr>
        <w:t>ș</w:t>
      </w:r>
      <w:r w:rsidRPr="00F860AB">
        <w:rPr>
          <w:rFonts w:ascii="Times New Roman" w:hAnsi="Times New Roman"/>
          <w:b/>
          <w:lang w:val="ro-RO"/>
        </w:rPr>
        <w:t>i de întocmire a bibliografiei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Se acceptă toate sistemele de citare cunoscute, cu condi</w:t>
      </w:r>
      <w:r w:rsidRPr="00F860AB">
        <w:rPr>
          <w:rFonts w:ascii="Cambria Math" w:hAnsi="Cambria Math" w:cs="Cambria Math"/>
          <w:lang w:val="ro-RO"/>
        </w:rPr>
        <w:t>ț</w:t>
      </w:r>
      <w:r w:rsidRPr="00F860AB">
        <w:rPr>
          <w:rFonts w:ascii="Times New Roman" w:hAnsi="Times New Roman"/>
          <w:lang w:val="ro-RO"/>
        </w:rPr>
        <w:t>ia utilizării consecvente a sistemului de citare</w:t>
      </w:r>
      <w:r w:rsidR="00BA0E2E" w:rsidRPr="00F860AB">
        <w:rPr>
          <w:rFonts w:ascii="Times New Roman" w:hAnsi="Times New Roman"/>
          <w:lang w:val="ro-RO"/>
        </w:rPr>
        <w:t xml:space="preserve"> adoptat</w:t>
      </w:r>
      <w:r w:rsidRPr="00F860AB">
        <w:rPr>
          <w:rFonts w:ascii="Times New Roman" w:hAnsi="Times New Roman"/>
          <w:lang w:val="ro-RO"/>
        </w:rPr>
        <w:t>. Conducătorul de doctorat va decide împreuna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cu doctorandul</w:t>
      </w:r>
      <w:r w:rsidR="00BA0E2E" w:rsidRPr="00F860AB">
        <w:rPr>
          <w:rFonts w:ascii="Times New Roman" w:hAnsi="Times New Roman"/>
          <w:lang w:val="ro-RO"/>
        </w:rPr>
        <w:t xml:space="preserve"> ce sistem de</w:t>
      </w:r>
      <w:r w:rsidRPr="00F860AB">
        <w:rPr>
          <w:rFonts w:ascii="Times New Roman" w:hAnsi="Times New Roman"/>
          <w:lang w:val="ro-RO"/>
        </w:rPr>
        <w:t xml:space="preserve"> citare</w:t>
      </w:r>
      <w:r w:rsidR="00BA0E2E" w:rsidRPr="00F860AB">
        <w:rPr>
          <w:rFonts w:ascii="Times New Roman" w:hAnsi="Times New Roman"/>
          <w:lang w:val="ro-RO"/>
        </w:rPr>
        <w:t xml:space="preserve"> să adopte, punând de acord acest</w:t>
      </w:r>
      <w:r w:rsidRPr="00F860AB">
        <w:rPr>
          <w:rFonts w:ascii="Times New Roman" w:hAnsi="Times New Roman"/>
          <w:lang w:val="ro-RO"/>
        </w:rPr>
        <w:t xml:space="preserve"> sistem cu lista bibliografica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. 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 xml:space="preserve">coala doctorală recomandă Chicago Manual of Style: </w:t>
      </w:r>
      <w:hyperlink r:id="rId7" w:history="1">
        <w:r w:rsidRPr="00F860AB">
          <w:rPr>
            <w:rStyle w:val="a4"/>
            <w:rFonts w:ascii="Times New Roman" w:hAnsi="Times New Roman"/>
            <w:lang w:val="ro-RO"/>
          </w:rPr>
          <w:t>http://www.chicagomanualofstyle.org/tools_citationguide.html</w:t>
        </w:r>
      </w:hyperlink>
      <w:r w:rsidRPr="00F860AB">
        <w:rPr>
          <w:rFonts w:ascii="Times New Roman" w:hAnsi="Times New Roman"/>
          <w:lang w:val="ro-RO"/>
        </w:rPr>
        <w:t xml:space="preserve">). 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Bibliografia se întocme</w:t>
      </w:r>
      <w:r w:rsidRPr="00F860AB">
        <w:rPr>
          <w:rFonts w:ascii="Cambria Math" w:hAnsi="Cambria Math" w:cs="Cambria Math"/>
          <w:lang w:val="ro-RO"/>
        </w:rPr>
        <w:t>ș</w:t>
      </w:r>
      <w:r w:rsidRPr="00F860AB">
        <w:rPr>
          <w:rFonts w:ascii="Times New Roman" w:hAnsi="Times New Roman"/>
          <w:lang w:val="ro-RO"/>
        </w:rPr>
        <w:t>te respectându-se regulile</w:t>
      </w:r>
      <w:r w:rsidR="00D06F7B" w:rsidRPr="00F860AB">
        <w:rPr>
          <w:rFonts w:ascii="Times New Roman" w:hAnsi="Times New Roman"/>
          <w:lang w:val="ro-RO"/>
        </w:rPr>
        <w:t xml:space="preserve"> curente, </w:t>
      </w:r>
      <w:r w:rsidR="00BA0E2E" w:rsidRPr="00F860AB">
        <w:rPr>
          <w:rFonts w:ascii="Times New Roman" w:hAnsi="Times New Roman"/>
          <w:lang w:val="ro-RO"/>
        </w:rPr>
        <w:t>utilizate în cercetarea filologică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Tezele redactate în limbi de circulat</w:t>
      </w:r>
      <w:r w:rsidRPr="00F860AB">
        <w:rPr>
          <w:rFonts w:ascii="Cambria Math" w:hAnsi="Cambria Math" w:cs="Cambria Math"/>
          <w:lang w:val="ro-RO"/>
        </w:rPr>
        <w:t>̦</w:t>
      </w:r>
      <w:r w:rsidRPr="00F860AB">
        <w:rPr>
          <w:rFonts w:ascii="Times New Roman" w:hAnsi="Times New Roman"/>
          <w:lang w:val="ro-RO"/>
        </w:rPr>
        <w:t>ie internat</w:t>
      </w:r>
      <w:r w:rsidRPr="00F860AB">
        <w:rPr>
          <w:rFonts w:ascii="Cambria Math" w:hAnsi="Cambria Math" w:cs="Cambria Math"/>
          <w:lang w:val="ro-RO"/>
        </w:rPr>
        <w:t>̦</w:t>
      </w:r>
      <w:r w:rsidRPr="00F860AB">
        <w:rPr>
          <w:rFonts w:ascii="Times New Roman" w:hAnsi="Times New Roman"/>
          <w:lang w:val="ro-RO"/>
        </w:rPr>
        <w:t>ionala</w:t>
      </w:r>
      <w:r w:rsidRPr="00F860AB">
        <w:rPr>
          <w:rFonts w:ascii="Cambria Math" w:hAnsi="Cambria Math" w:cs="Cambria Math"/>
          <w:lang w:val="ro-RO"/>
        </w:rPr>
        <w:t>̆</w:t>
      </w:r>
      <w:r w:rsidR="00BA0E2E" w:rsidRPr="00F860AB">
        <w:rPr>
          <w:rFonts w:ascii="Times New Roman" w:hAnsi="Times New Roman"/>
          <w:lang w:val="ro-RO"/>
        </w:rPr>
        <w:t xml:space="preserve"> vor respecta</w:t>
      </w:r>
      <w:r w:rsidRPr="00F860AB">
        <w:rPr>
          <w:rFonts w:ascii="Times New Roman" w:hAnsi="Times New Roman"/>
          <w:lang w:val="ro-RO"/>
        </w:rPr>
        <w:t xml:space="preserve"> normele specifice limbilor respective.</w:t>
      </w:r>
    </w:p>
    <w:p w:rsidR="00DA69FF" w:rsidRPr="00F860AB" w:rsidRDefault="00BA0E2E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Doctorandul va delimita</w:t>
      </w:r>
      <w:r w:rsidR="00DA69FF" w:rsidRPr="00F860AB">
        <w:rPr>
          <w:rFonts w:ascii="Times New Roman" w:hAnsi="Times New Roman"/>
          <w:lang w:val="ro-RO"/>
        </w:rPr>
        <w:t xml:space="preserve"> clar opiniile personale de formula</w:t>
      </w:r>
      <w:r w:rsidR="00DA69FF" w:rsidRPr="00F860AB">
        <w:rPr>
          <w:rFonts w:ascii="Cambria Math" w:hAnsi="Cambria Math" w:cs="Cambria Math"/>
          <w:lang w:val="ro-RO"/>
        </w:rPr>
        <w:t>̆</w:t>
      </w:r>
      <w:r w:rsidR="00DA69FF" w:rsidRPr="00F860AB">
        <w:rPr>
          <w:rFonts w:ascii="Times New Roman" w:hAnsi="Times New Roman"/>
          <w:lang w:val="ro-RO"/>
        </w:rPr>
        <w:t>rile preluate din</w:t>
      </w:r>
      <w:r w:rsidRPr="00F860AB">
        <w:rPr>
          <w:rFonts w:ascii="Times New Roman" w:hAnsi="Times New Roman"/>
          <w:lang w:val="ro-RO"/>
        </w:rPr>
        <w:t xml:space="preserve"> bibliografia</w:t>
      </w:r>
      <w:r w:rsidR="00DA69FF" w:rsidRPr="00F860AB">
        <w:rPr>
          <w:rFonts w:ascii="Times New Roman" w:hAnsi="Times New Roman"/>
          <w:lang w:val="ro-RO"/>
        </w:rPr>
        <w:t xml:space="preserve"> altor autori.</w:t>
      </w:r>
    </w:p>
    <w:p w:rsidR="00DA69FF" w:rsidRPr="00F860AB" w:rsidRDefault="00DA69FF" w:rsidP="00DA69FF">
      <w:p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 xml:space="preserve">Trimiteri ulterioare la surse deja citate: </w:t>
      </w:r>
    </w:p>
    <w:p w:rsidR="00DA69FF" w:rsidRPr="00F860AB" w:rsidRDefault="00DA69FF" w:rsidP="00BA0E2E">
      <w:pPr>
        <w:numPr>
          <w:ilvl w:val="0"/>
          <w:numId w:val="2"/>
        </w:num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lastRenderedPageBreak/>
        <w:t>Cita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>ri succesive ale aceleias</w:t>
      </w:r>
      <w:r w:rsidRPr="00F860AB">
        <w:rPr>
          <w:rFonts w:ascii="Cambria Math" w:hAnsi="Cambria Math" w:cs="Cambria Math"/>
          <w:lang w:val="ro-RO"/>
        </w:rPr>
        <w:t>̦</w:t>
      </w:r>
      <w:r w:rsidRPr="00F860AB">
        <w:rPr>
          <w:rFonts w:ascii="Times New Roman" w:hAnsi="Times New Roman"/>
          <w:lang w:val="ro-RO"/>
        </w:rPr>
        <w:t xml:space="preserve">i surse: </w:t>
      </w:r>
      <w:r w:rsidRPr="00F860AB">
        <w:rPr>
          <w:rFonts w:ascii="Times New Roman" w:hAnsi="Times New Roman"/>
          <w:i/>
          <w:lang w:val="ro-RO"/>
        </w:rPr>
        <w:t>Ibid</w:t>
      </w:r>
      <w:r w:rsidRPr="00F860AB">
        <w:rPr>
          <w:rFonts w:ascii="Times New Roman" w:hAnsi="Times New Roman"/>
          <w:lang w:val="ro-RO"/>
        </w:rPr>
        <w:t xml:space="preserve">. (Sau </w:t>
      </w:r>
      <w:r w:rsidRPr="00F860AB">
        <w:rPr>
          <w:rFonts w:ascii="Times New Roman" w:hAnsi="Times New Roman"/>
          <w:i/>
          <w:lang w:val="ro-RO"/>
        </w:rPr>
        <w:t>Ibidem</w:t>
      </w:r>
      <w:r w:rsidRPr="00F860AB">
        <w:rPr>
          <w:rFonts w:ascii="Times New Roman" w:hAnsi="Times New Roman"/>
          <w:lang w:val="ro-RO"/>
        </w:rPr>
        <w:t>) – reia referint</w:t>
      </w:r>
      <w:r w:rsidRPr="00F860AB">
        <w:rPr>
          <w:rFonts w:ascii="Cambria Math" w:hAnsi="Cambria Math" w:cs="Cambria Math"/>
          <w:lang w:val="ro-RO"/>
        </w:rPr>
        <w:t>̧</w:t>
      </w:r>
      <w:r w:rsidRPr="00F860AB">
        <w:rPr>
          <w:rFonts w:ascii="Times New Roman" w:hAnsi="Times New Roman"/>
          <w:lang w:val="ro-RO"/>
        </w:rPr>
        <w:t>a completa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din nota anterioara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. </w:t>
      </w:r>
      <w:r w:rsidRPr="00F860AB">
        <w:rPr>
          <w:rFonts w:ascii="Times New Roman" w:hAnsi="Times New Roman"/>
          <w:i/>
          <w:lang w:val="ro-RO"/>
        </w:rPr>
        <w:t>Ibid</w:t>
      </w:r>
      <w:r w:rsidRPr="00F860AB">
        <w:rPr>
          <w:rFonts w:ascii="Times New Roman" w:hAnsi="Times New Roman"/>
          <w:lang w:val="ro-RO"/>
        </w:rPr>
        <w:t xml:space="preserve">. (Sau </w:t>
      </w:r>
      <w:r w:rsidRPr="00F860AB">
        <w:rPr>
          <w:rFonts w:ascii="Times New Roman" w:hAnsi="Times New Roman"/>
          <w:i/>
          <w:lang w:val="ro-RO"/>
        </w:rPr>
        <w:t>Ibidem</w:t>
      </w:r>
      <w:r w:rsidRPr="00F860AB">
        <w:rPr>
          <w:rFonts w:ascii="Times New Roman" w:hAnsi="Times New Roman"/>
          <w:lang w:val="ro-RO"/>
        </w:rPr>
        <w:t>), p. 80. – face referire la o anumita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pagina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din referint</w:t>
      </w:r>
      <w:r w:rsidRPr="00F860AB">
        <w:rPr>
          <w:rFonts w:ascii="Cambria Math" w:hAnsi="Cambria Math" w:cs="Cambria Math"/>
          <w:lang w:val="ro-RO"/>
        </w:rPr>
        <w:t>̧</w:t>
      </w:r>
      <w:r w:rsidRPr="00F860AB">
        <w:rPr>
          <w:rFonts w:ascii="Times New Roman" w:hAnsi="Times New Roman"/>
          <w:lang w:val="ro-RO"/>
        </w:rPr>
        <w:t>a din nota anterioara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>.</w:t>
      </w:r>
      <w:r w:rsidRPr="00F860AB">
        <w:rPr>
          <w:rFonts w:ascii="Times New Roman" w:hAnsi="Times New Roman"/>
          <w:i/>
          <w:lang w:val="ro-RO"/>
        </w:rPr>
        <w:t xml:space="preserve"> Ibid</w:t>
      </w:r>
      <w:r w:rsidRPr="00F860AB">
        <w:rPr>
          <w:rFonts w:ascii="Times New Roman" w:hAnsi="Times New Roman"/>
          <w:lang w:val="ro-RO"/>
        </w:rPr>
        <w:t xml:space="preserve">. (Sau </w:t>
      </w:r>
      <w:r w:rsidRPr="00F860AB">
        <w:rPr>
          <w:rFonts w:ascii="Times New Roman" w:hAnsi="Times New Roman"/>
          <w:i/>
          <w:lang w:val="ro-RO"/>
        </w:rPr>
        <w:t>Ibidem</w:t>
      </w:r>
      <w:r w:rsidRPr="00F860AB">
        <w:rPr>
          <w:rFonts w:ascii="Times New Roman" w:hAnsi="Times New Roman"/>
          <w:lang w:val="ro-RO"/>
        </w:rPr>
        <w:t>), pp. 80-81. – face referire la mai multe pagini din referint</w:t>
      </w:r>
      <w:r w:rsidRPr="00F860AB">
        <w:rPr>
          <w:rFonts w:ascii="Cambria Math" w:hAnsi="Cambria Math" w:cs="Cambria Math"/>
          <w:lang w:val="ro-RO"/>
        </w:rPr>
        <w:t>̧</w:t>
      </w:r>
      <w:r w:rsidRPr="00F860AB">
        <w:rPr>
          <w:rFonts w:ascii="Times New Roman" w:hAnsi="Times New Roman"/>
          <w:lang w:val="ro-RO"/>
        </w:rPr>
        <w:t>a din nota anterioara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>.</w:t>
      </w:r>
    </w:p>
    <w:p w:rsidR="00DA69FF" w:rsidRPr="00F860AB" w:rsidRDefault="00DA69FF" w:rsidP="00DA69FF">
      <w:pPr>
        <w:numPr>
          <w:ilvl w:val="0"/>
          <w:numId w:val="2"/>
        </w:numPr>
        <w:jc w:val="both"/>
        <w:rPr>
          <w:rFonts w:ascii="Times New Roman" w:hAnsi="Times New Roman"/>
          <w:lang w:val="ro-RO"/>
        </w:rPr>
      </w:pPr>
      <w:r w:rsidRPr="00F860AB">
        <w:rPr>
          <w:rFonts w:ascii="Times New Roman" w:hAnsi="Times New Roman"/>
          <w:lang w:val="ro-RO"/>
        </w:rPr>
        <w:t>Daca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nota face trimitere la un document deja citat, dar ale ca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>rui referint</w:t>
      </w:r>
      <w:r w:rsidRPr="00F860AB">
        <w:rPr>
          <w:rFonts w:ascii="Cambria Math" w:hAnsi="Cambria Math" w:cs="Cambria Math"/>
          <w:lang w:val="ro-RO"/>
        </w:rPr>
        <w:t>̧</w:t>
      </w:r>
      <w:r w:rsidRPr="00F860AB">
        <w:rPr>
          <w:rFonts w:ascii="Times New Roman" w:hAnsi="Times New Roman"/>
          <w:lang w:val="ro-RO"/>
        </w:rPr>
        <w:t>e nu preceda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imediat nota noua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, se va folosi </w:t>
      </w:r>
      <w:r w:rsidRPr="00F860AB">
        <w:rPr>
          <w:rFonts w:ascii="Times New Roman" w:hAnsi="Times New Roman"/>
          <w:i/>
          <w:lang w:val="ro-RO"/>
        </w:rPr>
        <w:t>op. cit</w:t>
      </w:r>
      <w:r w:rsidRPr="00F860AB">
        <w:rPr>
          <w:rFonts w:ascii="Times New Roman" w:hAnsi="Times New Roman"/>
          <w:lang w:val="ro-RO"/>
        </w:rPr>
        <w:t>. În cazul unui titlu mai lung, titlul poate fi redus la primele doua</w:t>
      </w:r>
      <w:r w:rsidRPr="00F860AB">
        <w:rPr>
          <w:rFonts w:ascii="Cambria Math" w:hAnsi="Cambria Math" w:cs="Cambria Math"/>
          <w:lang w:val="ro-RO"/>
        </w:rPr>
        <w:t>̆</w:t>
      </w:r>
      <w:r w:rsidRPr="00F860AB">
        <w:rPr>
          <w:rFonts w:ascii="Times New Roman" w:hAnsi="Times New Roman"/>
          <w:lang w:val="ro-RO"/>
        </w:rPr>
        <w:t xml:space="preserve"> elemente</w:t>
      </w:r>
      <w:r w:rsidR="00BA0E2E" w:rsidRPr="00F860AB">
        <w:rPr>
          <w:rFonts w:ascii="Times New Roman" w:hAnsi="Times New Roman"/>
          <w:lang w:val="ro-RO"/>
        </w:rPr>
        <w:t>, care vor fi</w:t>
      </w:r>
      <w:r w:rsidRPr="00F860AB">
        <w:rPr>
          <w:rFonts w:ascii="Times New Roman" w:hAnsi="Times New Roman"/>
          <w:lang w:val="ro-RO"/>
        </w:rPr>
        <w:t xml:space="preserve"> urmate, eventual, de puncte de suspensie.</w:t>
      </w:r>
    </w:p>
    <w:p w:rsidR="0083508C" w:rsidRPr="00F860AB" w:rsidRDefault="0083508C">
      <w:pPr>
        <w:rPr>
          <w:rFonts w:ascii="Times New Roman" w:hAnsi="Times New Roman"/>
          <w:lang w:val="ro-RO"/>
        </w:rPr>
      </w:pPr>
    </w:p>
    <w:sectPr w:rsidR="0083508C" w:rsidRPr="00F860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BE" w:rsidRDefault="00FC0DBE" w:rsidP="0083508C">
      <w:r>
        <w:separator/>
      </w:r>
    </w:p>
  </w:endnote>
  <w:endnote w:type="continuationSeparator" w:id="0">
    <w:p w:rsidR="00FC0DBE" w:rsidRDefault="00FC0DBE" w:rsidP="0083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8C" w:rsidRDefault="0083508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7FF2">
      <w:rPr>
        <w:noProof/>
      </w:rPr>
      <w:t>1</w:t>
    </w:r>
    <w:r>
      <w:fldChar w:fldCharType="end"/>
    </w:r>
  </w:p>
  <w:p w:rsidR="0083508C" w:rsidRDefault="0083508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BE" w:rsidRDefault="00FC0DBE" w:rsidP="0083508C">
      <w:r>
        <w:separator/>
      </w:r>
    </w:p>
  </w:footnote>
  <w:footnote w:type="continuationSeparator" w:id="0">
    <w:p w:rsidR="00FC0DBE" w:rsidRDefault="00FC0DBE" w:rsidP="0083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425B5"/>
    <w:multiLevelType w:val="hybridMultilevel"/>
    <w:tmpl w:val="A2E0EA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40EFF"/>
    <w:multiLevelType w:val="hybridMultilevel"/>
    <w:tmpl w:val="1CBEE8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FF"/>
    <w:rsid w:val="00003483"/>
    <w:rsid w:val="000B6C61"/>
    <w:rsid w:val="000D704B"/>
    <w:rsid w:val="00146171"/>
    <w:rsid w:val="00205EA7"/>
    <w:rsid w:val="00213BCD"/>
    <w:rsid w:val="00230193"/>
    <w:rsid w:val="00245335"/>
    <w:rsid w:val="002501C1"/>
    <w:rsid w:val="00273B00"/>
    <w:rsid w:val="002B7821"/>
    <w:rsid w:val="002C34BC"/>
    <w:rsid w:val="003518AE"/>
    <w:rsid w:val="003720F1"/>
    <w:rsid w:val="00382270"/>
    <w:rsid w:val="00387FF2"/>
    <w:rsid w:val="003B3874"/>
    <w:rsid w:val="003F570E"/>
    <w:rsid w:val="0044518E"/>
    <w:rsid w:val="00452F98"/>
    <w:rsid w:val="004A0AB0"/>
    <w:rsid w:val="004E0A80"/>
    <w:rsid w:val="004F1A14"/>
    <w:rsid w:val="005B4514"/>
    <w:rsid w:val="005C206C"/>
    <w:rsid w:val="005C311F"/>
    <w:rsid w:val="00664170"/>
    <w:rsid w:val="00672A9E"/>
    <w:rsid w:val="006A0468"/>
    <w:rsid w:val="006E7CE6"/>
    <w:rsid w:val="00720504"/>
    <w:rsid w:val="007B00EB"/>
    <w:rsid w:val="007B73B6"/>
    <w:rsid w:val="007C2AB9"/>
    <w:rsid w:val="0080214D"/>
    <w:rsid w:val="00810EBE"/>
    <w:rsid w:val="0083508C"/>
    <w:rsid w:val="00844B7D"/>
    <w:rsid w:val="008C07E5"/>
    <w:rsid w:val="008C76F8"/>
    <w:rsid w:val="008E551F"/>
    <w:rsid w:val="00923BB2"/>
    <w:rsid w:val="009471A4"/>
    <w:rsid w:val="00987D6A"/>
    <w:rsid w:val="009F25D7"/>
    <w:rsid w:val="00A56738"/>
    <w:rsid w:val="00A60016"/>
    <w:rsid w:val="00B05FD8"/>
    <w:rsid w:val="00B32593"/>
    <w:rsid w:val="00B5081D"/>
    <w:rsid w:val="00B61837"/>
    <w:rsid w:val="00B91D59"/>
    <w:rsid w:val="00BA0E2E"/>
    <w:rsid w:val="00D06F7B"/>
    <w:rsid w:val="00D232A5"/>
    <w:rsid w:val="00D30472"/>
    <w:rsid w:val="00D4331A"/>
    <w:rsid w:val="00D467DD"/>
    <w:rsid w:val="00D70C4C"/>
    <w:rsid w:val="00D74AA2"/>
    <w:rsid w:val="00D97C6A"/>
    <w:rsid w:val="00DA69FF"/>
    <w:rsid w:val="00DF6D92"/>
    <w:rsid w:val="00E12241"/>
    <w:rsid w:val="00E4585C"/>
    <w:rsid w:val="00E55B84"/>
    <w:rsid w:val="00E70DFE"/>
    <w:rsid w:val="00EC2440"/>
    <w:rsid w:val="00F058EA"/>
    <w:rsid w:val="00F860AB"/>
    <w:rsid w:val="00F92A05"/>
    <w:rsid w:val="00FC0DBE"/>
    <w:rsid w:val="00FC758A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41F808-C8C3-4D2F-8CD1-B785043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footer" w:uiPriority="99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AB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860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0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60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60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60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860A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uiPriority w:val="9"/>
    <w:locked/>
    <w:rsid w:val="00F860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860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F860A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F860AB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locked/>
    <w:rsid w:val="00F860AB"/>
    <w:rPr>
      <w:b/>
      <w:bCs/>
    </w:rPr>
  </w:style>
  <w:style w:type="character" w:customStyle="1" w:styleId="90">
    <w:name w:val="Заголовок 9 Знак"/>
    <w:link w:val="9"/>
    <w:uiPriority w:val="9"/>
    <w:locked/>
    <w:rsid w:val="00F860AB"/>
    <w:rPr>
      <w:rFonts w:ascii="Cambria" w:eastAsia="Times New Roman" w:hAnsi="Cambria"/>
    </w:rPr>
  </w:style>
  <w:style w:type="paragraph" w:customStyle="1" w:styleId="ListParagraph">
    <w:name w:val="List Paragraph"/>
    <w:basedOn w:val="a"/>
    <w:rsid w:val="00DA69FF"/>
    <w:pPr>
      <w:ind w:left="720"/>
      <w:contextualSpacing/>
    </w:pPr>
    <w:rPr>
      <w:rFonts w:ascii="Times New Roman" w:hAnsi="Times New Roman"/>
    </w:rPr>
  </w:style>
  <w:style w:type="table" w:styleId="a3">
    <w:name w:val="Table Grid"/>
    <w:basedOn w:val="a1"/>
    <w:rsid w:val="00DA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69F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DA69FF"/>
    <w:pPr>
      <w:spacing w:after="120"/>
    </w:pPr>
    <w:rPr>
      <w:rFonts w:eastAsia="Calibri"/>
      <w:sz w:val="16"/>
      <w:szCs w:val="16"/>
      <w:lang w:val="ro-RO" w:eastAsia="ro-RO" w:bidi="ar-SA"/>
    </w:rPr>
  </w:style>
  <w:style w:type="character" w:customStyle="1" w:styleId="32">
    <w:name w:val="Основной текст 3 Знак"/>
    <w:link w:val="31"/>
    <w:locked/>
    <w:rsid w:val="00DA69FF"/>
    <w:rPr>
      <w:rFonts w:eastAsia="Calibri"/>
      <w:sz w:val="16"/>
      <w:szCs w:val="16"/>
      <w:lang w:val="ro-RO" w:eastAsia="ro-RO" w:bidi="ar-SA"/>
    </w:rPr>
  </w:style>
  <w:style w:type="paragraph" w:styleId="a5">
    <w:name w:val="Название"/>
    <w:basedOn w:val="a"/>
    <w:next w:val="a"/>
    <w:link w:val="a6"/>
    <w:uiPriority w:val="10"/>
    <w:qFormat/>
    <w:rsid w:val="00F860A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locked/>
    <w:rsid w:val="00F860AB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Default">
    <w:name w:val="Default"/>
    <w:rsid w:val="00DA69FF"/>
    <w:pPr>
      <w:autoSpaceDE w:val="0"/>
      <w:autoSpaceDN w:val="0"/>
      <w:adjustRightInd w:val="0"/>
      <w:spacing w:after="200" w:line="276" w:lineRule="auto"/>
    </w:pPr>
    <w:rPr>
      <w:rFonts w:eastAsia="Calibri"/>
      <w:color w:val="000000"/>
      <w:sz w:val="24"/>
      <w:szCs w:val="24"/>
      <w:lang w:val="en-GB" w:eastAsia="en-GB"/>
    </w:rPr>
  </w:style>
  <w:style w:type="paragraph" w:styleId="a7">
    <w:name w:val="Body Text"/>
    <w:basedOn w:val="a"/>
    <w:link w:val="a8"/>
    <w:rsid w:val="00DA69FF"/>
    <w:pPr>
      <w:spacing w:after="120"/>
    </w:pPr>
    <w:rPr>
      <w:rFonts w:eastAsia="Calibri"/>
      <w:sz w:val="22"/>
      <w:szCs w:val="22"/>
      <w:lang w:val="ru-RU" w:eastAsia="ru-RU" w:bidi="ar-SA"/>
    </w:rPr>
  </w:style>
  <w:style w:type="character" w:customStyle="1" w:styleId="a8">
    <w:name w:val="Основной текст Знак"/>
    <w:link w:val="a7"/>
    <w:locked/>
    <w:rsid w:val="00DA69FF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DA69FF"/>
    <w:pPr>
      <w:spacing w:after="200" w:line="276" w:lineRule="auto"/>
    </w:pPr>
    <w:rPr>
      <w:rFonts w:eastAsia="SimSun"/>
      <w:sz w:val="22"/>
      <w:szCs w:val="22"/>
      <w:lang w:val="ro-RO" w:eastAsia="zh-CN"/>
    </w:rPr>
  </w:style>
  <w:style w:type="character" w:customStyle="1" w:styleId="NoSpacingChar">
    <w:name w:val="No Spacing Char"/>
    <w:link w:val="NoSpacing"/>
    <w:locked/>
    <w:rsid w:val="00DA69FF"/>
    <w:rPr>
      <w:rFonts w:ascii="Calibri" w:eastAsia="SimSun" w:hAnsi="Calibri"/>
      <w:sz w:val="22"/>
      <w:szCs w:val="22"/>
      <w:lang w:val="ro-RO" w:eastAsia="zh-CN" w:bidi="ar-SA"/>
    </w:rPr>
  </w:style>
  <w:style w:type="paragraph" w:styleId="a9">
    <w:name w:val="Subtitle"/>
    <w:basedOn w:val="a"/>
    <w:next w:val="a"/>
    <w:link w:val="aa"/>
    <w:uiPriority w:val="11"/>
    <w:qFormat/>
    <w:rsid w:val="00F860AB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11"/>
    <w:locked/>
    <w:rsid w:val="00F860AB"/>
    <w:rPr>
      <w:rFonts w:ascii="Cambria" w:eastAsia="Times New Roman" w:hAnsi="Cambria"/>
      <w:sz w:val="24"/>
      <w:szCs w:val="24"/>
    </w:rPr>
  </w:style>
  <w:style w:type="paragraph" w:styleId="21">
    <w:name w:val="Body Text Indent 2"/>
    <w:basedOn w:val="a"/>
    <w:link w:val="22"/>
    <w:semiHidden/>
    <w:rsid w:val="00DA69FF"/>
    <w:pPr>
      <w:spacing w:after="120" w:line="480" w:lineRule="auto"/>
      <w:ind w:left="283"/>
    </w:pPr>
    <w:rPr>
      <w:rFonts w:eastAsia="Calibri"/>
      <w:sz w:val="22"/>
      <w:szCs w:val="22"/>
      <w:lang w:val="ru-RU" w:eastAsia="ru-RU" w:bidi="ar-SA"/>
    </w:rPr>
  </w:style>
  <w:style w:type="character" w:customStyle="1" w:styleId="22">
    <w:name w:val="Основной текст с отступом 2 Знак"/>
    <w:link w:val="21"/>
    <w:semiHidden/>
    <w:locked/>
    <w:rsid w:val="00DA69FF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rsid w:val="00DA69FF"/>
    <w:pPr>
      <w:spacing w:after="200" w:line="276" w:lineRule="auto"/>
    </w:pPr>
    <w:rPr>
      <w:rFonts w:eastAsia="Calibri"/>
      <w:sz w:val="22"/>
      <w:szCs w:val="22"/>
    </w:rPr>
  </w:style>
  <w:style w:type="paragraph" w:styleId="ab">
    <w:name w:val="footnote text"/>
    <w:aliases w:val="Знак Знак Знак,Знак Знак,Char"/>
    <w:basedOn w:val="a"/>
    <w:link w:val="ac"/>
    <w:rsid w:val="00DA69FF"/>
    <w:rPr>
      <w:rFonts w:eastAsia="Calibri"/>
      <w:sz w:val="20"/>
      <w:szCs w:val="20"/>
      <w:lang w:bidi="ar-SA"/>
    </w:rPr>
  </w:style>
  <w:style w:type="character" w:customStyle="1" w:styleId="ac">
    <w:name w:val="Текст сноски Знак"/>
    <w:aliases w:val="Знак Знак Знак Знак,Знак Знак Знак1,Char Знак"/>
    <w:link w:val="ab"/>
    <w:locked/>
    <w:rsid w:val="00DA69FF"/>
    <w:rPr>
      <w:rFonts w:eastAsia="Calibri"/>
      <w:lang w:val="en-US" w:eastAsia="en-US" w:bidi="ar-SA"/>
    </w:rPr>
  </w:style>
  <w:style w:type="paragraph" w:customStyle="1" w:styleId="Listparagraf2">
    <w:name w:val="Listă paragraf2"/>
    <w:basedOn w:val="a"/>
    <w:rsid w:val="00DA69FF"/>
    <w:pPr>
      <w:ind w:left="720"/>
    </w:pPr>
    <w:rPr>
      <w:rFonts w:ascii="Times New Roman" w:eastAsia="SimSun" w:hAnsi="Times New Roman"/>
    </w:rPr>
  </w:style>
  <w:style w:type="paragraph" w:customStyle="1" w:styleId="EndNoteBibliography">
    <w:name w:val="EndNote Bibliography"/>
    <w:basedOn w:val="a"/>
    <w:rsid w:val="00DA69FF"/>
    <w:pPr>
      <w:tabs>
        <w:tab w:val="left" w:pos="0"/>
        <w:tab w:val="left" w:pos="1705"/>
      </w:tabs>
      <w:jc w:val="both"/>
    </w:pPr>
    <w:rPr>
      <w:rFonts w:ascii="Palatino Linotype" w:hAnsi="Palatino Linotype"/>
      <w:lang w:val="de-DE" w:eastAsia="de-DE"/>
    </w:rPr>
  </w:style>
  <w:style w:type="paragraph" w:customStyle="1" w:styleId="cn">
    <w:name w:val="cn"/>
    <w:basedOn w:val="a"/>
    <w:rsid w:val="00DA69FF"/>
    <w:pPr>
      <w:jc w:val="center"/>
    </w:pPr>
    <w:rPr>
      <w:rFonts w:ascii="Times New Roman" w:hAnsi="Times New Roman"/>
    </w:rPr>
  </w:style>
  <w:style w:type="paragraph" w:customStyle="1" w:styleId="12">
    <w:name w:val="Обычный1"/>
    <w:rsid w:val="00DA69FF"/>
    <w:pPr>
      <w:spacing w:after="200" w:line="276" w:lineRule="auto"/>
    </w:pPr>
    <w:rPr>
      <w:rFonts w:ascii="Lucida Grande" w:hAnsi="Lucida Grande"/>
      <w:color w:val="000000"/>
      <w:sz w:val="22"/>
      <w:szCs w:val="22"/>
      <w:lang w:val="en-US"/>
    </w:rPr>
  </w:style>
  <w:style w:type="paragraph" w:customStyle="1" w:styleId="Footer1">
    <w:name w:val="Footer1"/>
    <w:rsid w:val="00DA69FF"/>
    <w:pPr>
      <w:tabs>
        <w:tab w:val="center" w:pos="4320"/>
        <w:tab w:val="right" w:pos="8640"/>
      </w:tabs>
      <w:suppressAutoHyphens/>
      <w:spacing w:after="200" w:line="276" w:lineRule="auto"/>
    </w:pPr>
    <w:rPr>
      <w:color w:val="000000"/>
      <w:sz w:val="24"/>
      <w:szCs w:val="22"/>
      <w:lang w:val="en-US"/>
    </w:rPr>
  </w:style>
  <w:style w:type="paragraph" w:customStyle="1" w:styleId="Heading2AA">
    <w:name w:val="Heading 2 A A"/>
    <w:next w:val="110"/>
    <w:rsid w:val="00DA69FF"/>
    <w:pPr>
      <w:keepNext/>
      <w:tabs>
        <w:tab w:val="left" w:pos="576"/>
      </w:tabs>
      <w:suppressAutoHyphens/>
      <w:spacing w:after="200" w:line="276" w:lineRule="auto"/>
      <w:jc w:val="center"/>
      <w:outlineLvl w:val="1"/>
    </w:pPr>
    <w:rPr>
      <w:rFonts w:ascii="Lucida Grande" w:hAnsi="Lucida Grande"/>
      <w:b/>
      <w:smallCaps/>
      <w:color w:val="000000"/>
      <w:sz w:val="48"/>
      <w:szCs w:val="22"/>
      <w:lang w:val="en-US"/>
    </w:rPr>
  </w:style>
  <w:style w:type="paragraph" w:customStyle="1" w:styleId="110">
    <w:name w:val="Обычный11"/>
    <w:rsid w:val="00DA69FF"/>
    <w:pPr>
      <w:suppressAutoHyphens/>
      <w:spacing w:after="200" w:line="276" w:lineRule="auto"/>
    </w:pPr>
    <w:rPr>
      <w:color w:val="000000"/>
      <w:sz w:val="24"/>
      <w:szCs w:val="22"/>
      <w:lang w:val="en-US"/>
    </w:rPr>
  </w:style>
  <w:style w:type="paragraph" w:customStyle="1" w:styleId="TitleA">
    <w:name w:val="Title A"/>
    <w:rsid w:val="00DA69FF"/>
    <w:pPr>
      <w:tabs>
        <w:tab w:val="left" w:pos="0"/>
      </w:tabs>
      <w:suppressAutoHyphens/>
      <w:spacing w:after="200" w:line="276" w:lineRule="auto"/>
      <w:jc w:val="center"/>
    </w:pPr>
    <w:rPr>
      <w:rFonts w:ascii="Times New Roman Bold" w:hAnsi="Times New Roman Bold"/>
      <w:caps/>
      <w:color w:val="000000"/>
      <w:sz w:val="24"/>
      <w:szCs w:val="22"/>
      <w:lang w:val="en-US"/>
    </w:rPr>
  </w:style>
  <w:style w:type="paragraph" w:customStyle="1" w:styleId="FreeFormA">
    <w:name w:val="Free Form A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Listparagraf1">
    <w:name w:val="Listă paragraf1"/>
    <w:rsid w:val="00DA69FF"/>
    <w:pPr>
      <w:suppressAutoHyphens/>
      <w:spacing w:after="200" w:line="276" w:lineRule="auto"/>
      <w:ind w:left="720"/>
    </w:pPr>
    <w:rPr>
      <w:color w:val="000000"/>
      <w:sz w:val="24"/>
      <w:szCs w:val="22"/>
      <w:lang w:val="en-US"/>
    </w:rPr>
  </w:style>
  <w:style w:type="paragraph" w:customStyle="1" w:styleId="FreeFormB">
    <w:name w:val="Free Form B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FreeFormBA">
    <w:name w:val="Free Form B A"/>
    <w:rsid w:val="00DA69FF"/>
    <w:pPr>
      <w:spacing w:after="200" w:line="276" w:lineRule="auto"/>
    </w:pPr>
    <w:rPr>
      <w:color w:val="000000"/>
      <w:sz w:val="22"/>
      <w:szCs w:val="22"/>
    </w:rPr>
  </w:style>
  <w:style w:type="paragraph" w:styleId="ad">
    <w:name w:val="header"/>
    <w:aliases w:val="Header1"/>
    <w:basedOn w:val="a"/>
    <w:link w:val="ae"/>
    <w:rsid w:val="00DA69FF"/>
    <w:pPr>
      <w:tabs>
        <w:tab w:val="center" w:pos="4677"/>
        <w:tab w:val="right" w:pos="9355"/>
      </w:tabs>
    </w:pPr>
    <w:rPr>
      <w:rFonts w:eastAsia="Calibri"/>
      <w:sz w:val="22"/>
      <w:szCs w:val="22"/>
      <w:lang w:val="ru-RU" w:eastAsia="ru-RU" w:bidi="ar-SA"/>
    </w:rPr>
  </w:style>
  <w:style w:type="character" w:customStyle="1" w:styleId="ae">
    <w:name w:val="Верхний колонтитул Знак"/>
    <w:aliases w:val="Header1 Знак"/>
    <w:link w:val="ad"/>
    <w:locked/>
    <w:rsid w:val="00DA69FF"/>
    <w:rPr>
      <w:rFonts w:ascii="Calibri" w:eastAsia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iPriority w:val="99"/>
    <w:rsid w:val="00DA69FF"/>
    <w:pPr>
      <w:tabs>
        <w:tab w:val="center" w:pos="4677"/>
        <w:tab w:val="right" w:pos="9355"/>
      </w:tabs>
    </w:pPr>
    <w:rPr>
      <w:rFonts w:eastAsia="Calibri"/>
      <w:sz w:val="22"/>
      <w:szCs w:val="22"/>
      <w:lang w:val="ru-RU" w:eastAsia="ru-RU" w:bidi="ar-SA"/>
    </w:rPr>
  </w:style>
  <w:style w:type="character" w:customStyle="1" w:styleId="af0">
    <w:name w:val="Нижний колонтитул Знак"/>
    <w:link w:val="af"/>
    <w:uiPriority w:val="99"/>
    <w:locked/>
    <w:rsid w:val="00DA69FF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BodyA">
    <w:name w:val="Body A"/>
    <w:rsid w:val="00DA69FF"/>
    <w:pPr>
      <w:spacing w:after="200" w:line="276" w:lineRule="auto"/>
    </w:pPr>
    <w:rPr>
      <w:rFonts w:ascii="Helvetica" w:hAnsi="Helvetica"/>
      <w:color w:val="000000"/>
      <w:sz w:val="24"/>
      <w:szCs w:val="22"/>
      <w:lang w:val="en-US"/>
    </w:rPr>
  </w:style>
  <w:style w:type="paragraph" w:customStyle="1" w:styleId="210">
    <w:name w:val="Заголовок 21"/>
    <w:next w:val="12"/>
    <w:rsid w:val="00DA69FF"/>
    <w:pPr>
      <w:keepNext/>
      <w:spacing w:after="200" w:line="276" w:lineRule="auto"/>
      <w:jc w:val="center"/>
      <w:outlineLvl w:val="1"/>
    </w:pPr>
    <w:rPr>
      <w:rFonts w:ascii="Lucida Grande" w:hAnsi="Lucida Grande"/>
      <w:b/>
      <w:smallCaps/>
      <w:color w:val="000000"/>
      <w:sz w:val="48"/>
      <w:szCs w:val="22"/>
      <w:lang w:val="en-US"/>
    </w:rPr>
  </w:style>
  <w:style w:type="paragraph" w:customStyle="1" w:styleId="13">
    <w:name w:val="Название1"/>
    <w:rsid w:val="00DA69FF"/>
    <w:pPr>
      <w:tabs>
        <w:tab w:val="left" w:pos="0"/>
      </w:tabs>
      <w:spacing w:after="200" w:line="276" w:lineRule="auto"/>
      <w:jc w:val="center"/>
    </w:pPr>
    <w:rPr>
      <w:rFonts w:ascii="Times New Roman Bold" w:hAnsi="Times New Roman Bold"/>
      <w:caps/>
      <w:color w:val="000000"/>
      <w:sz w:val="24"/>
      <w:szCs w:val="22"/>
      <w:lang w:val="en-US"/>
    </w:rPr>
  </w:style>
  <w:style w:type="paragraph" w:customStyle="1" w:styleId="111">
    <w:name w:val="Заголовок 11"/>
    <w:next w:val="12"/>
    <w:rsid w:val="00DA69FF"/>
    <w:pPr>
      <w:keepNext/>
      <w:spacing w:after="200" w:line="276" w:lineRule="auto"/>
      <w:outlineLvl w:val="0"/>
    </w:pPr>
    <w:rPr>
      <w:rFonts w:ascii="Times New Roman Bold" w:hAnsi="Times New Roman Bold"/>
      <w:smallCaps/>
      <w:color w:val="000000"/>
      <w:sz w:val="22"/>
      <w:szCs w:val="22"/>
      <w:lang w:val="en-US"/>
    </w:rPr>
  </w:style>
  <w:style w:type="paragraph" w:customStyle="1" w:styleId="FreeForm">
    <w:name w:val="Free Form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FreeFormBAA">
    <w:name w:val="Free Form B A A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FreeFormBAAA">
    <w:name w:val="Free Form B A A A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FreeFormBAAAA">
    <w:name w:val="Free Form B A A A A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14">
    <w:name w:val="Абзац списка1"/>
    <w:rsid w:val="00DA69FF"/>
    <w:pPr>
      <w:spacing w:after="200" w:line="276" w:lineRule="auto"/>
      <w:ind w:left="720"/>
    </w:pPr>
    <w:rPr>
      <w:rFonts w:ascii="Lucida Grande" w:hAnsi="Lucida Grande"/>
      <w:color w:val="000000"/>
      <w:sz w:val="22"/>
      <w:szCs w:val="22"/>
    </w:rPr>
  </w:style>
  <w:style w:type="paragraph" w:customStyle="1" w:styleId="ListParagraph1">
    <w:name w:val="List Paragraph1"/>
    <w:rsid w:val="00DA69FF"/>
    <w:pPr>
      <w:suppressAutoHyphens/>
      <w:spacing w:after="200" w:line="276" w:lineRule="auto"/>
      <w:ind w:left="720"/>
    </w:pPr>
    <w:rPr>
      <w:color w:val="000000"/>
      <w:sz w:val="24"/>
      <w:szCs w:val="22"/>
    </w:rPr>
  </w:style>
  <w:style w:type="paragraph" w:customStyle="1" w:styleId="WW-Default">
    <w:name w:val="WW-Default"/>
    <w:autoRedefine/>
    <w:rsid w:val="00DA69FF"/>
    <w:pPr>
      <w:suppressAutoHyphens/>
      <w:spacing w:after="200" w:line="276" w:lineRule="auto"/>
    </w:pPr>
    <w:rPr>
      <w:color w:val="000000"/>
      <w:kern w:val="1"/>
      <w:sz w:val="24"/>
      <w:szCs w:val="22"/>
      <w:lang w:val="en-US"/>
    </w:rPr>
  </w:style>
  <w:style w:type="paragraph" w:customStyle="1" w:styleId="NormalWeb1">
    <w:name w:val="Normal (Web)1"/>
    <w:autoRedefine/>
    <w:rsid w:val="00DA69FF"/>
    <w:pPr>
      <w:spacing w:before="100" w:after="100" w:line="276" w:lineRule="auto"/>
    </w:pPr>
    <w:rPr>
      <w:color w:val="000000"/>
      <w:sz w:val="24"/>
      <w:szCs w:val="22"/>
      <w:lang w:val="en-US"/>
    </w:rPr>
  </w:style>
  <w:style w:type="paragraph" w:customStyle="1" w:styleId="15">
    <w:name w:val="Обычная таблица1"/>
    <w:rsid w:val="00DA69FF"/>
    <w:pPr>
      <w:spacing w:after="200" w:line="276" w:lineRule="auto"/>
    </w:pPr>
    <w:rPr>
      <w:color w:val="000000"/>
      <w:sz w:val="22"/>
      <w:szCs w:val="22"/>
    </w:rPr>
  </w:style>
  <w:style w:type="paragraph" w:customStyle="1" w:styleId="112">
    <w:name w:val="Абзац списка11"/>
    <w:rsid w:val="00DA69FF"/>
    <w:pPr>
      <w:suppressAutoHyphens/>
      <w:spacing w:after="200" w:line="276" w:lineRule="auto"/>
      <w:ind w:left="720"/>
    </w:pPr>
    <w:rPr>
      <w:color w:val="000000"/>
      <w:kern w:val="20"/>
      <w:sz w:val="22"/>
      <w:szCs w:val="22"/>
      <w:lang w:val="en-US"/>
    </w:rPr>
  </w:style>
  <w:style w:type="paragraph" w:styleId="af1">
    <w:name w:val="Body Text Indent"/>
    <w:basedOn w:val="a"/>
    <w:link w:val="af2"/>
    <w:rsid w:val="00DA69FF"/>
    <w:pPr>
      <w:spacing w:after="120"/>
      <w:ind w:left="360"/>
    </w:pPr>
    <w:rPr>
      <w:rFonts w:eastAsia="Calibri"/>
      <w:sz w:val="22"/>
      <w:szCs w:val="22"/>
      <w:lang w:val="ru-RU" w:eastAsia="ru-RU" w:bidi="ar-SA"/>
    </w:rPr>
  </w:style>
  <w:style w:type="character" w:customStyle="1" w:styleId="af2">
    <w:name w:val="Основной текст с отступом Знак"/>
    <w:link w:val="af1"/>
    <w:locked/>
    <w:rsid w:val="00DA69FF"/>
    <w:rPr>
      <w:rFonts w:ascii="Calibri" w:eastAsia="Calibri" w:hAnsi="Calibri"/>
      <w:sz w:val="22"/>
      <w:szCs w:val="22"/>
      <w:lang w:val="ru-RU" w:eastAsia="ru-RU" w:bidi="ar-SA"/>
    </w:rPr>
  </w:style>
  <w:style w:type="paragraph" w:styleId="af3">
    <w:name w:val="Balloon Text"/>
    <w:basedOn w:val="a"/>
    <w:link w:val="af4"/>
    <w:rsid w:val="00DA69F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4">
    <w:name w:val="Текст выноски Знак"/>
    <w:link w:val="af3"/>
    <w:locked/>
    <w:rsid w:val="00DA69FF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rsid w:val="00DA69FF"/>
    <w:pPr>
      <w:spacing w:after="120" w:line="480" w:lineRule="auto"/>
    </w:pPr>
    <w:rPr>
      <w:rFonts w:eastAsia="Calibri"/>
      <w:sz w:val="22"/>
      <w:szCs w:val="22"/>
      <w:lang w:val="ru-RU" w:eastAsia="ru-RU" w:bidi="ar-SA"/>
    </w:rPr>
  </w:style>
  <w:style w:type="character" w:customStyle="1" w:styleId="24">
    <w:name w:val="Основной текст 2 Знак"/>
    <w:link w:val="23"/>
    <w:locked/>
    <w:rsid w:val="00DA69FF"/>
    <w:rPr>
      <w:rFonts w:ascii="Calibri" w:eastAsia="Calibri" w:hAnsi="Calibri"/>
      <w:sz w:val="22"/>
      <w:szCs w:val="22"/>
      <w:lang w:val="ru-RU" w:eastAsia="ru-RU" w:bidi="ar-SA"/>
    </w:rPr>
  </w:style>
  <w:style w:type="paragraph" w:styleId="af5">
    <w:name w:val="Normal (Web)"/>
    <w:basedOn w:val="a"/>
    <w:rsid w:val="00DA69F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itlucr2">
    <w:name w:val="Titlucr2"/>
    <w:basedOn w:val="a"/>
    <w:autoRedefine/>
    <w:rsid w:val="00DA69FF"/>
    <w:pPr>
      <w:spacing w:line="360" w:lineRule="auto"/>
      <w:jc w:val="center"/>
    </w:pPr>
    <w:rPr>
      <w:rFonts w:ascii="Arial" w:hAnsi="Arial" w:cs="Arial"/>
      <w:b/>
      <w:lang w:val="ro-RO" w:eastAsia="ro-RO"/>
    </w:rPr>
  </w:style>
  <w:style w:type="paragraph" w:customStyle="1" w:styleId="Heading11">
    <w:name w:val="Heading 11"/>
    <w:basedOn w:val="a"/>
    <w:rsid w:val="00DA69FF"/>
    <w:pPr>
      <w:keepNext/>
      <w:jc w:val="both"/>
      <w:outlineLvl w:val="0"/>
    </w:pPr>
    <w:rPr>
      <w:rFonts w:ascii="Times New Roman" w:hAnsi="Times New Roman"/>
      <w:b/>
      <w:bCs/>
      <w:sz w:val="28"/>
      <w:szCs w:val="28"/>
      <w:lang w:val="ro-RO"/>
    </w:rPr>
  </w:style>
  <w:style w:type="paragraph" w:styleId="af6">
    <w:name w:val="Plain Text"/>
    <w:basedOn w:val="a"/>
    <w:link w:val="af7"/>
    <w:rsid w:val="00DA69FF"/>
    <w:pPr>
      <w:ind w:left="357" w:hanging="357"/>
    </w:pPr>
    <w:rPr>
      <w:rFonts w:ascii="Consolas" w:hAnsi="Consolas"/>
      <w:sz w:val="21"/>
      <w:szCs w:val="21"/>
      <w:lang w:bidi="ar-SA"/>
    </w:rPr>
  </w:style>
  <w:style w:type="character" w:customStyle="1" w:styleId="af7">
    <w:name w:val="Текст Знак"/>
    <w:link w:val="af6"/>
    <w:locked/>
    <w:rsid w:val="00DA69FF"/>
    <w:rPr>
      <w:rFonts w:ascii="Consolas" w:hAnsi="Consolas"/>
      <w:sz w:val="21"/>
      <w:szCs w:val="21"/>
      <w:lang w:val="en-US" w:eastAsia="en-US" w:bidi="ar-SA"/>
    </w:rPr>
  </w:style>
  <w:style w:type="paragraph" w:styleId="af8">
    <w:name w:val="Block Text"/>
    <w:basedOn w:val="a"/>
    <w:rsid w:val="00DA69FF"/>
    <w:pPr>
      <w:ind w:left="-426" w:right="-567" w:hanging="425"/>
      <w:jc w:val="both"/>
    </w:pPr>
    <w:rPr>
      <w:rFonts w:ascii="Verdana" w:hAnsi="Verdana"/>
      <w:b/>
      <w:bCs/>
      <w:sz w:val="20"/>
      <w:szCs w:val="20"/>
      <w:lang w:val="ro-RO"/>
    </w:rPr>
  </w:style>
  <w:style w:type="paragraph" w:customStyle="1" w:styleId="Listparagraf3">
    <w:name w:val="Listă paragraf3"/>
    <w:rsid w:val="00DA69FF"/>
    <w:pPr>
      <w:suppressAutoHyphens/>
      <w:spacing w:after="200" w:line="276" w:lineRule="auto"/>
      <w:ind w:left="720"/>
    </w:pPr>
    <w:rPr>
      <w:color w:val="000000"/>
      <w:kern w:val="20"/>
      <w:sz w:val="22"/>
      <w:szCs w:val="22"/>
      <w:lang w:val="en-US"/>
    </w:rPr>
  </w:style>
  <w:style w:type="character" w:customStyle="1" w:styleId="50">
    <w:name w:val="Заголовок 5 Знак"/>
    <w:link w:val="5"/>
    <w:uiPriority w:val="9"/>
    <w:semiHidden/>
    <w:rsid w:val="00F860AB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F860A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860AB"/>
    <w:rPr>
      <w:i/>
      <w:iCs/>
      <w:sz w:val="24"/>
      <w:szCs w:val="24"/>
    </w:rPr>
  </w:style>
  <w:style w:type="character" w:styleId="af9">
    <w:name w:val="Strong"/>
    <w:uiPriority w:val="22"/>
    <w:qFormat/>
    <w:rsid w:val="00F860AB"/>
    <w:rPr>
      <w:b/>
      <w:bCs/>
    </w:rPr>
  </w:style>
  <w:style w:type="character" w:styleId="afa">
    <w:name w:val="Emphasis"/>
    <w:uiPriority w:val="20"/>
    <w:qFormat/>
    <w:rsid w:val="00F860AB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F860AB"/>
    <w:rPr>
      <w:szCs w:val="32"/>
    </w:rPr>
  </w:style>
  <w:style w:type="paragraph" w:styleId="afc">
    <w:name w:val="List Paragraph"/>
    <w:basedOn w:val="a"/>
    <w:uiPriority w:val="34"/>
    <w:qFormat/>
    <w:rsid w:val="00F860AB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F860AB"/>
    <w:rPr>
      <w:i/>
    </w:rPr>
  </w:style>
  <w:style w:type="character" w:customStyle="1" w:styleId="26">
    <w:name w:val="Цитата 2 Знак"/>
    <w:link w:val="25"/>
    <w:uiPriority w:val="29"/>
    <w:rsid w:val="00F860AB"/>
    <w:rPr>
      <w:i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F860AB"/>
    <w:pPr>
      <w:ind w:left="720" w:right="720"/>
    </w:pPr>
    <w:rPr>
      <w:b/>
      <w:i/>
      <w:szCs w:val="22"/>
    </w:rPr>
  </w:style>
  <w:style w:type="character" w:customStyle="1" w:styleId="afe">
    <w:name w:val="Выделенная цитата Знак"/>
    <w:link w:val="afd"/>
    <w:uiPriority w:val="30"/>
    <w:rsid w:val="00F860AB"/>
    <w:rPr>
      <w:b/>
      <w:i/>
      <w:sz w:val="24"/>
    </w:rPr>
  </w:style>
  <w:style w:type="character" w:styleId="aff">
    <w:name w:val="Subtle Emphasis"/>
    <w:uiPriority w:val="19"/>
    <w:qFormat/>
    <w:rsid w:val="00F860AB"/>
    <w:rPr>
      <w:i/>
      <w:color w:val="5A5A5A"/>
    </w:rPr>
  </w:style>
  <w:style w:type="character" w:styleId="aff0">
    <w:name w:val="Intense Emphasis"/>
    <w:uiPriority w:val="21"/>
    <w:qFormat/>
    <w:rsid w:val="00F860AB"/>
    <w:rPr>
      <w:b/>
      <w:i/>
      <w:sz w:val="24"/>
      <w:szCs w:val="24"/>
      <w:u w:val="single"/>
    </w:rPr>
  </w:style>
  <w:style w:type="character" w:styleId="aff1">
    <w:name w:val="Subtle Reference"/>
    <w:uiPriority w:val="31"/>
    <w:qFormat/>
    <w:rsid w:val="00F860AB"/>
    <w:rPr>
      <w:sz w:val="24"/>
      <w:szCs w:val="24"/>
      <w:u w:val="single"/>
    </w:rPr>
  </w:style>
  <w:style w:type="character" w:styleId="aff2">
    <w:name w:val="Intense Reference"/>
    <w:uiPriority w:val="32"/>
    <w:qFormat/>
    <w:rsid w:val="00F860AB"/>
    <w:rPr>
      <w:b/>
      <w:sz w:val="24"/>
      <w:u w:val="single"/>
    </w:rPr>
  </w:style>
  <w:style w:type="character" w:styleId="aff3">
    <w:name w:val="Book Title"/>
    <w:uiPriority w:val="33"/>
    <w:qFormat/>
    <w:rsid w:val="00F860AB"/>
    <w:rPr>
      <w:rFonts w:ascii="Cambria" w:eastAsia="Times New Roman" w:hAnsi="Cambria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F860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cagomanualofstyle.org/tools_citationgui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6454</Words>
  <Characters>36792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43160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Vlad</cp:lastModifiedBy>
  <cp:revision>2</cp:revision>
  <cp:lastPrinted>2015-09-30T03:33:00Z</cp:lastPrinted>
  <dcterms:created xsi:type="dcterms:W3CDTF">2016-07-27T18:12:00Z</dcterms:created>
  <dcterms:modified xsi:type="dcterms:W3CDTF">2016-07-27T18:12:00Z</dcterms:modified>
</cp:coreProperties>
</file>